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EF" w:rsidRPr="008946ED" w:rsidRDefault="00C82743" w:rsidP="009942EF">
      <w:pPr>
        <w:pBdr>
          <w:bottom w:val="single" w:sz="6" w:space="1" w:color="auto"/>
        </w:pBdr>
        <w:jc w:val="center"/>
        <w:rPr>
          <w:rFonts w:ascii="Bahnschrift SemiBold" w:hAnsi="Bahnschrift SemiBold"/>
          <w:color w:val="17365D" w:themeColor="text2" w:themeShade="BF"/>
          <w:sz w:val="44"/>
          <w:lang w:val="en-US"/>
        </w:rPr>
      </w:pPr>
      <w:bookmarkStart w:id="0" w:name="_GoBack"/>
      <w:bookmarkEnd w:id="0"/>
      <w:r w:rsidRPr="00F232C8">
        <w:rPr>
          <w:rFonts w:ascii="Bahnschrift SemiBold" w:hAnsi="Bahnschrift SemiBold"/>
          <w:color w:val="17365D" w:themeColor="text2" w:themeShade="BF"/>
          <w:sz w:val="44"/>
          <w:lang w:val="en-US"/>
        </w:rPr>
        <w:t>RISC-V Instruction Set Summary</w:t>
      </w:r>
    </w:p>
    <w:sdt>
      <w:sdtPr>
        <w:rPr>
          <w:lang w:val="en-US"/>
        </w:rPr>
        <w:alias w:val="Creative Commons License"/>
        <w:tag w:val="Creative Commons License"/>
        <w:id w:val="1161739373"/>
        <w:lock w:val="sdtContentLocked"/>
        <w:placeholder>
          <w:docPart w:val="DefaultPlaceholder_1082065158"/>
        </w:placeholder>
      </w:sdtPr>
      <w:sdtEndPr/>
      <w:sdtContent>
        <w:p w:rsidR="008946ED" w:rsidRDefault="00E21756" w:rsidP="008946ED">
          <w:pPr>
            <w:spacing w:line="240" w:lineRule="auto"/>
          </w:pPr>
          <w:r>
            <w:pict>
              <v:shape id="_x0000_i1025" style="width:66.1pt;height:23.1pt" coordsize="" o:spt="100" adj="0,,0" path="" stroked="f">
                <v:stroke joinstyle="miter"/>
                <v:imagedata r:id="rId9" o:title=""/>
                <v:formulas/>
                <v:path o:connecttype="segments"/>
              </v:shape>
            </w:pict>
          </w:r>
        </w:p>
        <w:p w:rsidR="008946ED" w:rsidRDefault="008946ED" w:rsidP="008946ED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 xml:space="preserve">This work is licensed under a </w:t>
          </w:r>
          <w:r w:rsidR="00E21756">
            <w:fldChar w:fldCharType="begin"/>
          </w:r>
          <w:r w:rsidR="00E21756">
            <w:instrText xml:space="preserve"> HYPERLINK "http://creativecommons.org/licenses/by-nc-sa/4.0/" </w:instrText>
          </w:r>
          <w:r w:rsidR="00E21756">
            <w:fldChar w:fldCharType="separate"/>
          </w:r>
          <w:r>
            <w:rPr>
              <w:rStyle w:val="Lienhypertexte"/>
              <w:rFonts w:ascii="Calibri" w:hAnsi="Calibri"/>
            </w:rPr>
            <w:t>Creative Commons Attribution-NonCommercial-ShareAlike 4.0 International License</w:t>
          </w:r>
          <w:r w:rsidR="00E21756">
            <w:rPr>
              <w:rStyle w:val="Lienhypertexte"/>
              <w:rFonts w:ascii="Calibri" w:hAnsi="Calibri"/>
            </w:rPr>
            <w:fldChar w:fldCharType="end"/>
          </w:r>
          <w:r>
            <w:rPr>
              <w:lang w:val="en-US"/>
            </w:rPr>
            <w:t>.</w:t>
          </w:r>
        </w:p>
      </w:sdtContent>
    </w:sdt>
    <w:p w:rsidR="008946ED" w:rsidRDefault="008946ED" w:rsidP="008A1B08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Copyright © Codecubix.eu, </w:t>
      </w:r>
      <w:proofErr w:type="spellStart"/>
      <w:r>
        <w:rPr>
          <w:lang w:val="en-US"/>
        </w:rPr>
        <w:t>fbourge</w:t>
      </w:r>
      <w:proofErr w:type="spellEnd"/>
    </w:p>
    <w:p w:rsidR="009942EF" w:rsidRDefault="009942EF" w:rsidP="008078E0">
      <w:pPr>
        <w:spacing w:line="240" w:lineRule="auto"/>
        <w:rPr>
          <w:lang w:val="en-US"/>
        </w:rPr>
      </w:pPr>
    </w:p>
    <w:p w:rsidR="008078E0" w:rsidRPr="00F232C8" w:rsidRDefault="008078E0" w:rsidP="008A1B08">
      <w:pPr>
        <w:rPr>
          <w:lang w:val="en-US"/>
        </w:rPr>
      </w:pPr>
    </w:p>
    <w:p w:rsidR="00B97CD5" w:rsidRDefault="00B97CD5" w:rsidP="00F62F79">
      <w:pPr>
        <w:pStyle w:val="Tabledesillustrations"/>
        <w:tabs>
          <w:tab w:val="right" w:pos="10632"/>
        </w:tabs>
        <w:rPr>
          <w:rFonts w:cstheme="minorBidi"/>
          <w:caps w:val="0"/>
          <w:noProof/>
          <w:sz w:val="22"/>
          <w:szCs w:val="22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"Table" </w:instrText>
      </w:r>
      <w:r>
        <w:rPr>
          <w:lang w:val="en-US"/>
        </w:rPr>
        <w:fldChar w:fldCharType="separate"/>
      </w:r>
      <w:hyperlink w:anchor="_Toc115710768" w:history="1">
        <w:r w:rsidRPr="00384340">
          <w:rPr>
            <w:rStyle w:val="Lienhypertexte"/>
            <w:rFonts w:ascii="Bahnschrift" w:hAnsi="Bahnschrift"/>
            <w:noProof/>
            <w:lang w:val="en-US"/>
          </w:rPr>
          <w:t>Table 1 :</w:t>
        </w:r>
        <w:r w:rsidRPr="00384340">
          <w:rPr>
            <w:rStyle w:val="Lienhypertexte"/>
            <w:noProof/>
            <w:lang w:val="en-US"/>
          </w:rPr>
          <w:t xml:space="preserve"> </w:t>
        </w:r>
        <w:r w:rsidRPr="00384340">
          <w:rPr>
            <w:rStyle w:val="Lienhypertexte"/>
            <w:rFonts w:ascii="Bahnschrift" w:hAnsi="Bahnschrift"/>
            <w:noProof/>
            <w:lang w:val="en-US"/>
          </w:rPr>
          <w:t>RISC-V Registers names and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_Toc115710768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175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97CD5" w:rsidRDefault="00E21756" w:rsidP="00F62F79">
      <w:pPr>
        <w:pStyle w:val="Tabledesillustrations"/>
        <w:tabs>
          <w:tab w:val="right" w:pos="10632"/>
        </w:tabs>
        <w:rPr>
          <w:rFonts w:cstheme="minorBidi"/>
          <w:caps w:val="0"/>
          <w:noProof/>
          <w:sz w:val="22"/>
          <w:szCs w:val="22"/>
        </w:rPr>
      </w:pPr>
      <w:hyperlink w:anchor="_Toc115710769" w:history="1">
        <w:r w:rsidR="00B97CD5" w:rsidRPr="00384340">
          <w:rPr>
            <w:rStyle w:val="Lienhypertexte"/>
            <w:rFonts w:ascii="Bahnschrift" w:hAnsi="Bahnschrift"/>
            <w:noProof/>
            <w:lang w:val="en-US"/>
          </w:rPr>
          <w:t>Table 2 :</w:t>
        </w:r>
        <w:r w:rsidR="00B97CD5" w:rsidRPr="00384340">
          <w:rPr>
            <w:rStyle w:val="Lienhypertexte"/>
            <w:noProof/>
            <w:lang w:val="en-US"/>
          </w:rPr>
          <w:t xml:space="preserve"> </w:t>
        </w:r>
        <w:r w:rsidR="00B97CD5" w:rsidRPr="00384340">
          <w:rPr>
            <w:rStyle w:val="Lienhypertexte"/>
            <w:rFonts w:ascii="Bahnschrift" w:hAnsi="Bahnschrift"/>
            <w:noProof/>
            <w:lang w:val="en-US"/>
          </w:rPr>
          <w:t>RISC-V (32-bits) instruction formats</w:t>
        </w:r>
        <w:r w:rsidR="00B97CD5">
          <w:rPr>
            <w:noProof/>
            <w:webHidden/>
          </w:rPr>
          <w:tab/>
        </w:r>
        <w:r w:rsidR="00B97CD5">
          <w:rPr>
            <w:noProof/>
            <w:webHidden/>
          </w:rPr>
          <w:fldChar w:fldCharType="begin"/>
        </w:r>
        <w:r w:rsidR="00B97CD5">
          <w:rPr>
            <w:noProof/>
            <w:webHidden/>
          </w:rPr>
          <w:instrText xml:space="preserve"> PAGEREF _Toc115710769 \h </w:instrText>
        </w:r>
        <w:r w:rsidR="00B97CD5">
          <w:rPr>
            <w:noProof/>
            <w:webHidden/>
          </w:rPr>
        </w:r>
        <w:r w:rsidR="00B97CD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97CD5">
          <w:rPr>
            <w:noProof/>
            <w:webHidden/>
          </w:rPr>
          <w:fldChar w:fldCharType="end"/>
        </w:r>
      </w:hyperlink>
    </w:p>
    <w:p w:rsidR="00B97CD5" w:rsidRDefault="00E21756" w:rsidP="00F62F79">
      <w:pPr>
        <w:pStyle w:val="Tabledesillustrations"/>
        <w:tabs>
          <w:tab w:val="right" w:pos="10632"/>
        </w:tabs>
        <w:rPr>
          <w:rFonts w:cstheme="minorBidi"/>
          <w:caps w:val="0"/>
          <w:noProof/>
          <w:sz w:val="22"/>
          <w:szCs w:val="22"/>
        </w:rPr>
      </w:pPr>
      <w:hyperlink w:anchor="_Toc115710770" w:history="1">
        <w:r w:rsidR="00B97CD5" w:rsidRPr="00384340">
          <w:rPr>
            <w:rStyle w:val="Lienhypertexte"/>
            <w:rFonts w:ascii="Bahnschrift" w:hAnsi="Bahnschrift"/>
            <w:noProof/>
            <w:lang w:val="en-US"/>
          </w:rPr>
          <w:t>Table 3 :</w:t>
        </w:r>
        <w:r w:rsidR="00B97CD5" w:rsidRPr="00384340">
          <w:rPr>
            <w:rStyle w:val="Lienhypertexte"/>
            <w:noProof/>
            <w:lang w:val="en-US"/>
          </w:rPr>
          <w:t xml:space="preserve"> </w:t>
        </w:r>
        <w:r w:rsidR="00B97CD5" w:rsidRPr="00384340">
          <w:rPr>
            <w:rStyle w:val="Lienhypertexte"/>
            <w:rFonts w:ascii="Bahnschrift" w:hAnsi="Bahnschrift"/>
            <w:noProof/>
            <w:lang w:val="en-US"/>
          </w:rPr>
          <w:t>RV32I RISC-V Integer instructions</w:t>
        </w:r>
        <w:r w:rsidR="00B97CD5">
          <w:rPr>
            <w:noProof/>
            <w:webHidden/>
          </w:rPr>
          <w:tab/>
        </w:r>
        <w:r w:rsidR="00B97CD5">
          <w:rPr>
            <w:noProof/>
            <w:webHidden/>
          </w:rPr>
          <w:fldChar w:fldCharType="begin"/>
        </w:r>
        <w:r w:rsidR="00B97CD5">
          <w:rPr>
            <w:noProof/>
            <w:webHidden/>
          </w:rPr>
          <w:instrText xml:space="preserve"> PAGEREF _Toc115710770 \h </w:instrText>
        </w:r>
        <w:r w:rsidR="00B97CD5">
          <w:rPr>
            <w:noProof/>
            <w:webHidden/>
          </w:rPr>
        </w:r>
        <w:r w:rsidR="00B97CD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97CD5">
          <w:rPr>
            <w:noProof/>
            <w:webHidden/>
          </w:rPr>
          <w:fldChar w:fldCharType="end"/>
        </w:r>
      </w:hyperlink>
    </w:p>
    <w:p w:rsidR="00B97CD5" w:rsidRDefault="00E21756" w:rsidP="00F62F79">
      <w:pPr>
        <w:pStyle w:val="Tabledesillustrations"/>
        <w:tabs>
          <w:tab w:val="right" w:pos="10632"/>
        </w:tabs>
        <w:rPr>
          <w:rFonts w:cstheme="minorBidi"/>
          <w:caps w:val="0"/>
          <w:noProof/>
          <w:sz w:val="22"/>
          <w:szCs w:val="22"/>
        </w:rPr>
      </w:pPr>
      <w:hyperlink w:anchor="_Toc115710771" w:history="1">
        <w:r w:rsidR="00B97CD5" w:rsidRPr="00384340">
          <w:rPr>
            <w:rStyle w:val="Lienhypertexte"/>
            <w:rFonts w:ascii="Bahnschrift" w:hAnsi="Bahnschrift"/>
            <w:noProof/>
            <w:lang w:val="en-US"/>
          </w:rPr>
          <w:t>Table 4 :</w:t>
        </w:r>
        <w:r w:rsidR="00B97CD5" w:rsidRPr="00384340">
          <w:rPr>
            <w:rStyle w:val="Lienhypertexte"/>
            <w:noProof/>
            <w:lang w:val="en-US"/>
          </w:rPr>
          <w:t xml:space="preserve"> </w:t>
        </w:r>
        <w:r w:rsidR="00B97CD5" w:rsidRPr="00384340">
          <w:rPr>
            <w:rStyle w:val="Lienhypertexte"/>
            <w:rFonts w:ascii="Bahnschrift" w:hAnsi="Bahnschrift"/>
            <w:noProof/>
            <w:lang w:val="en-US"/>
          </w:rPr>
          <w:t>RISC-V compressed (16-bits) instruction formats</w:t>
        </w:r>
        <w:r w:rsidR="00B97CD5">
          <w:rPr>
            <w:noProof/>
            <w:webHidden/>
          </w:rPr>
          <w:tab/>
        </w:r>
        <w:r w:rsidR="00B97CD5">
          <w:rPr>
            <w:noProof/>
            <w:webHidden/>
          </w:rPr>
          <w:fldChar w:fldCharType="begin"/>
        </w:r>
        <w:r w:rsidR="00B97CD5">
          <w:rPr>
            <w:noProof/>
            <w:webHidden/>
          </w:rPr>
          <w:instrText xml:space="preserve"> PAGEREF _Toc115710771 \h </w:instrText>
        </w:r>
        <w:r w:rsidR="00B97CD5">
          <w:rPr>
            <w:noProof/>
            <w:webHidden/>
          </w:rPr>
        </w:r>
        <w:r w:rsidR="00B97CD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97CD5">
          <w:rPr>
            <w:noProof/>
            <w:webHidden/>
          </w:rPr>
          <w:fldChar w:fldCharType="end"/>
        </w:r>
      </w:hyperlink>
    </w:p>
    <w:p w:rsidR="007778CD" w:rsidRDefault="00B97CD5" w:rsidP="00F24EA7">
      <w:pPr>
        <w:pStyle w:val="Sansinterligne"/>
        <w:rPr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</w:p>
    <w:p w:rsidR="00F24EA7" w:rsidRDefault="00F24EA7" w:rsidP="00F24EA7">
      <w:pPr>
        <w:pStyle w:val="Sansinterligne"/>
        <w:rPr>
          <w:lang w:val="en-US"/>
        </w:rPr>
      </w:pPr>
    </w:p>
    <w:p w:rsidR="008078E0" w:rsidRDefault="008078E0" w:rsidP="00F24EA7">
      <w:pPr>
        <w:pStyle w:val="Sansinterligne"/>
        <w:rPr>
          <w:lang w:val="en-US"/>
        </w:rPr>
      </w:pPr>
    </w:p>
    <w:p w:rsidR="008078E0" w:rsidRDefault="008078E0" w:rsidP="008078E0">
      <w:pPr>
        <w:pStyle w:val="Sansinterligne"/>
        <w:rPr>
          <w:lang w:val="en-US"/>
        </w:rPr>
      </w:pPr>
    </w:p>
    <w:p w:rsidR="00093C6B" w:rsidRDefault="00093C6B">
      <w:pPr>
        <w:rPr>
          <w:lang w:val="en-US"/>
        </w:rPr>
      </w:pPr>
      <w:r>
        <w:rPr>
          <w:lang w:val="en-US"/>
        </w:rPr>
        <w:br w:type="page"/>
      </w:r>
    </w:p>
    <w:p w:rsidR="00F24EA7" w:rsidRDefault="00F24EA7" w:rsidP="00F24EA7">
      <w:pPr>
        <w:pStyle w:val="Lgende"/>
        <w:keepNext/>
        <w:spacing w:after="120"/>
        <w:rPr>
          <w:rFonts w:ascii="Bahnschrift" w:hAnsi="Bahnschrift"/>
          <w:bCs w:val="0"/>
          <w:color w:val="1F497D" w:themeColor="text2"/>
          <w:sz w:val="22"/>
          <w:szCs w:val="22"/>
          <w:lang w:val="en-US"/>
        </w:rPr>
      </w:pPr>
      <w:bookmarkStart w:id="1" w:name="_Toc115710768"/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lastRenderedPageBreak/>
        <w:t xml:space="preserve">Table </w: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begin"/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instrText xml:space="preserve"> SEQ Table \* ARABIC </w:instrTex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separate"/>
      </w:r>
      <w:r w:rsidR="00E21756">
        <w:rPr>
          <w:rFonts w:ascii="Bahnschrift" w:hAnsi="Bahnschrift"/>
          <w:bCs w:val="0"/>
          <w:noProof/>
          <w:color w:val="0070C0"/>
          <w:sz w:val="22"/>
          <w:szCs w:val="22"/>
          <w:lang w:val="en-US"/>
        </w:rPr>
        <w:t>1</w: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end"/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t xml:space="preserve"> </w:t>
      </w:r>
      <w:r>
        <w:rPr>
          <w:rFonts w:ascii="Bahnschrift" w:hAnsi="Bahnschrift"/>
          <w:bCs w:val="0"/>
          <w:color w:val="0070C0"/>
          <w:sz w:val="22"/>
          <w:szCs w:val="22"/>
          <w:lang w:val="en-US"/>
        </w:rPr>
        <w:t>:</w:t>
      </w:r>
      <w:r w:rsidRPr="007778CD">
        <w:rPr>
          <w:sz w:val="22"/>
          <w:szCs w:val="22"/>
          <w:lang w:val="en-US"/>
        </w:rPr>
        <w:t xml:space="preserve"> </w:t>
      </w:r>
      <w:r w:rsidRPr="00B41283">
        <w:rPr>
          <w:rFonts w:ascii="Bahnschrift" w:hAnsi="Bahnschrift"/>
          <w:bCs w:val="0"/>
          <w:color w:val="1F497D" w:themeColor="text2"/>
          <w:sz w:val="22"/>
          <w:szCs w:val="22"/>
          <w:lang w:val="en-US"/>
        </w:rPr>
        <w:t>RISC</w:t>
      </w:r>
      <w:r>
        <w:rPr>
          <w:rFonts w:ascii="Bahnschrift" w:hAnsi="Bahnschrift"/>
          <w:bCs w:val="0"/>
          <w:color w:val="1F497D" w:themeColor="text2"/>
          <w:sz w:val="22"/>
          <w:szCs w:val="22"/>
          <w:lang w:val="en-US"/>
        </w:rPr>
        <w:t>-V Registers names and numbers</w:t>
      </w:r>
      <w:bookmarkEnd w:id="1"/>
    </w:p>
    <w:tbl>
      <w:tblPr>
        <w:tblW w:w="3235" w:type="pct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957"/>
        <w:gridCol w:w="665"/>
        <w:gridCol w:w="874"/>
        <w:gridCol w:w="927"/>
        <w:gridCol w:w="2948"/>
      </w:tblGrid>
      <w:tr w:rsidR="00F24EA7" w:rsidRPr="00105757" w:rsidTr="00946815">
        <w:trPr>
          <w:trHeight w:val="283"/>
        </w:trPr>
        <w:tc>
          <w:tcPr>
            <w:tcW w:w="837" w:type="dxa"/>
            <w:shd w:val="clear" w:color="auto" w:fill="0070C0"/>
            <w:vAlign w:val="center"/>
          </w:tcPr>
          <w:p w:rsidR="00F24EA7" w:rsidRPr="00140340" w:rsidRDefault="00F24EA7" w:rsidP="00CB6491">
            <w:pPr>
              <w:pStyle w:val="Sansinterligne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14034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#</w:t>
            </w:r>
          </w:p>
        </w:tc>
        <w:tc>
          <w:tcPr>
            <w:tcW w:w="1174" w:type="dxa"/>
            <w:shd w:val="clear" w:color="auto" w:fill="0070C0"/>
            <w:vAlign w:val="center"/>
          </w:tcPr>
          <w:p w:rsidR="00F24EA7" w:rsidRPr="00140340" w:rsidRDefault="00F24EA7" w:rsidP="00CB6491">
            <w:pPr>
              <w:pStyle w:val="Sansinterligne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996BA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RISC-V </w:t>
            </w:r>
            <w:r w:rsidRPr="00996BAC">
              <w:rPr>
                <w:rFonts w:asciiTheme="minorHAnsi" w:hAnsiTheme="minorHAnsi" w:cstheme="minorHAnsi"/>
                <w:color w:val="FFFFFF" w:themeColor="background1"/>
                <w:sz w:val="16"/>
                <w:szCs w:val="18"/>
              </w:rPr>
              <w:t>Base</w:t>
            </w:r>
          </w:p>
        </w:tc>
        <w:tc>
          <w:tcPr>
            <w:tcW w:w="737" w:type="dxa"/>
            <w:tcBorders>
              <w:bottom w:val="single" w:sz="2" w:space="0" w:color="auto"/>
            </w:tcBorders>
            <w:shd w:val="clear" w:color="auto" w:fill="0070C0"/>
            <w:vAlign w:val="center"/>
          </w:tcPr>
          <w:p w:rsidR="00F24EA7" w:rsidRPr="00140340" w:rsidRDefault="00F24EA7" w:rsidP="00CB6491">
            <w:pPr>
              <w:pStyle w:val="Sansinterligne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14034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Ext</w:t>
            </w:r>
          </w:p>
        </w:tc>
        <w:tc>
          <w:tcPr>
            <w:tcW w:w="1125" w:type="dxa"/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24EA7" w:rsidRPr="00140340" w:rsidRDefault="00F24EA7" w:rsidP="00CB6491">
            <w:pPr>
              <w:pStyle w:val="Sansinterligne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14034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ABI</w:t>
            </w:r>
            <w:r w:rsidR="00E727CE" w:rsidRPr="0014034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 xml:space="preserve"> </w:t>
            </w:r>
            <w:r w:rsidRPr="0014034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Name</w:t>
            </w:r>
          </w:p>
        </w:tc>
        <w:tc>
          <w:tcPr>
            <w:tcW w:w="1090" w:type="dxa"/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24EA7" w:rsidRPr="00140340" w:rsidRDefault="00F24EA7" w:rsidP="00CB6491">
            <w:pPr>
              <w:pStyle w:val="Sansinterligne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Register</w:t>
            </w:r>
            <w:proofErr w:type="spellEnd"/>
          </w:p>
        </w:tc>
        <w:tc>
          <w:tcPr>
            <w:tcW w:w="3901" w:type="dxa"/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24EA7" w:rsidRPr="00140340" w:rsidRDefault="00F24EA7" w:rsidP="00CB6491">
            <w:pPr>
              <w:pStyle w:val="Sansinterligne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14034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Description</w:t>
            </w:r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174" w:type="dxa"/>
            <w:vMerge w:val="restart"/>
            <w:vAlign w:val="center"/>
          </w:tcPr>
          <w:p w:rsidR="007153B8" w:rsidRPr="00140340" w:rsidRDefault="007153B8" w:rsidP="0076223B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Integer</w:t>
            </w:r>
          </w:p>
          <w:p w:rsidR="007153B8" w:rsidRPr="00140340" w:rsidRDefault="007153B8" w:rsidP="0076223B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</w:t>
            </w:r>
          </w:p>
          <w:p w:rsidR="007153B8" w:rsidRPr="00140340" w:rsidRDefault="007153B8" w:rsidP="0076223B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  <w:p w:rsidR="007153B8" w:rsidRPr="00140340" w:rsidRDefault="007153B8" w:rsidP="0076223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RV32I</w:t>
            </w:r>
          </w:p>
          <w:p w:rsidR="007153B8" w:rsidRPr="00140340" w:rsidRDefault="007153B8" w:rsidP="0076223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RV64I</w:t>
            </w:r>
          </w:p>
          <w:p w:rsidR="007153B8" w:rsidRPr="00140340" w:rsidRDefault="007153B8" w:rsidP="0076223B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RV128I</w:t>
            </w:r>
          </w:p>
        </w:tc>
        <w:tc>
          <w:tcPr>
            <w:tcW w:w="737" w:type="dxa"/>
            <w:vMerge w:val="restart"/>
            <w:vAlign w:val="center"/>
          </w:tcPr>
          <w:p w:rsidR="007153B8" w:rsidRPr="00140340" w:rsidRDefault="007153B8" w:rsidP="0076223B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b/>
                <w:sz w:val="18"/>
                <w:szCs w:val="18"/>
              </w:rPr>
              <w:t>RV32-E</w:t>
            </w: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zero</w:t>
            </w:r>
            <w:proofErr w:type="spellEnd"/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x0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Hard-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wired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zero</w:t>
            </w:r>
            <w:proofErr w:type="spellEnd"/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74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ra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x1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Return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  <w:proofErr w:type="spellEnd"/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174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x2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Stack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pointer</w:t>
            </w:r>
            <w:proofErr w:type="gramEnd"/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174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gp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x3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Global pointer</w:t>
            </w:r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174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tp</w:t>
            </w:r>
            <w:proofErr w:type="spellEnd"/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x4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Thread </w:t>
            </w:r>
            <w:proofErr w:type="gram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pointer</w:t>
            </w:r>
            <w:proofErr w:type="gramEnd"/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174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t0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x5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Temporary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alternate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link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register</w:t>
            </w:r>
            <w:proofErr w:type="spellEnd"/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6-7</w:t>
            </w:r>
          </w:p>
        </w:tc>
        <w:tc>
          <w:tcPr>
            <w:tcW w:w="1174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t1-2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x6-7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Temporaries</w:t>
            </w:r>
            <w:proofErr w:type="spellEnd"/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174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s0 /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fp</w:t>
            </w:r>
            <w:proofErr w:type="spellEnd"/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x8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Saved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register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/frame </w:t>
            </w:r>
            <w:proofErr w:type="gram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pointer</w:t>
            </w:r>
            <w:proofErr w:type="gramEnd"/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174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s1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x9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Saved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register</w:t>
            </w:r>
            <w:proofErr w:type="spellEnd"/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10-11</w:t>
            </w:r>
          </w:p>
        </w:tc>
        <w:tc>
          <w:tcPr>
            <w:tcW w:w="1174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a0-a1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x10-11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arguments/return values</w:t>
            </w:r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12-15</w:t>
            </w:r>
          </w:p>
        </w:tc>
        <w:tc>
          <w:tcPr>
            <w:tcW w:w="1174" w:type="dxa"/>
            <w:vMerge/>
            <w:tcBorders>
              <w:bottom w:val="nil"/>
            </w:tcBorders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bottom w:val="single" w:sz="2" w:space="0" w:color="auto"/>
            </w:tcBorders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a2-a5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x12-15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arguments</w:t>
            </w:r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16-17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</w:tcBorders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a6-a7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x16-17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arguments</w:t>
            </w:r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18-27</w:t>
            </w:r>
          </w:p>
        </w:tc>
        <w:tc>
          <w:tcPr>
            <w:tcW w:w="1911" w:type="dxa"/>
            <w:gridSpan w:val="2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s2-s11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E2411E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x18-27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Saved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registers</w:t>
            </w:r>
            <w:proofErr w:type="spellEnd"/>
          </w:p>
        </w:tc>
      </w:tr>
      <w:tr w:rsidR="007153B8" w:rsidRPr="00105757" w:rsidTr="00946815">
        <w:trPr>
          <w:trHeight w:val="283"/>
        </w:trPr>
        <w:tc>
          <w:tcPr>
            <w:tcW w:w="837" w:type="dxa"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28-31</w:t>
            </w:r>
          </w:p>
        </w:tc>
        <w:tc>
          <w:tcPr>
            <w:tcW w:w="1911" w:type="dxa"/>
            <w:gridSpan w:val="2"/>
            <w:vMerge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t3-t6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E2411E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x28-31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153B8" w:rsidRPr="00140340" w:rsidRDefault="007153B8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Temporaries</w:t>
            </w:r>
            <w:proofErr w:type="spellEnd"/>
          </w:p>
        </w:tc>
      </w:tr>
      <w:tr w:rsidR="00F24EA7" w:rsidRPr="00105757" w:rsidTr="00946815">
        <w:trPr>
          <w:trHeight w:val="283"/>
        </w:trPr>
        <w:tc>
          <w:tcPr>
            <w:tcW w:w="837" w:type="dxa"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32-39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:rsidR="00F24EA7" w:rsidRPr="00140340" w:rsidRDefault="00F24EA7" w:rsidP="0076223B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Floating</w:t>
            </w:r>
            <w:proofErr w:type="spellEnd"/>
          </w:p>
          <w:p w:rsidR="008075DF" w:rsidRPr="00140340" w:rsidRDefault="00F24EA7" w:rsidP="0076223B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Point</w:t>
            </w:r>
          </w:p>
          <w:p w:rsidR="00F24EA7" w:rsidRPr="00140340" w:rsidRDefault="00F24EA7" w:rsidP="0076223B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:rsidR="00F24EA7" w:rsidRPr="00140340" w:rsidRDefault="00F24EA7" w:rsidP="0076223B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</w:t>
            </w: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ft0-7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f0-7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FP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temporaries</w:t>
            </w:r>
            <w:proofErr w:type="spellEnd"/>
          </w:p>
        </w:tc>
      </w:tr>
      <w:tr w:rsidR="00F24EA7" w:rsidRPr="00105757" w:rsidTr="00946815">
        <w:trPr>
          <w:trHeight w:val="283"/>
        </w:trPr>
        <w:tc>
          <w:tcPr>
            <w:tcW w:w="837" w:type="dxa"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40-41</w:t>
            </w:r>
          </w:p>
        </w:tc>
        <w:tc>
          <w:tcPr>
            <w:tcW w:w="1911" w:type="dxa"/>
            <w:gridSpan w:val="2"/>
            <w:vMerge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fs0-1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f8-9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FP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saved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registers</w:t>
            </w:r>
            <w:proofErr w:type="spellEnd"/>
          </w:p>
        </w:tc>
      </w:tr>
      <w:tr w:rsidR="00F24EA7" w:rsidRPr="00105757" w:rsidTr="00946815">
        <w:trPr>
          <w:trHeight w:val="283"/>
        </w:trPr>
        <w:tc>
          <w:tcPr>
            <w:tcW w:w="837" w:type="dxa"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42-43</w:t>
            </w:r>
          </w:p>
        </w:tc>
        <w:tc>
          <w:tcPr>
            <w:tcW w:w="1911" w:type="dxa"/>
            <w:gridSpan w:val="2"/>
            <w:vMerge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fa0-1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f10-11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FP arguments/return values</w:t>
            </w:r>
          </w:p>
        </w:tc>
      </w:tr>
      <w:tr w:rsidR="00F24EA7" w:rsidRPr="00105757" w:rsidTr="00946815">
        <w:trPr>
          <w:trHeight w:val="283"/>
        </w:trPr>
        <w:tc>
          <w:tcPr>
            <w:tcW w:w="837" w:type="dxa"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44-49</w:t>
            </w:r>
          </w:p>
        </w:tc>
        <w:tc>
          <w:tcPr>
            <w:tcW w:w="1911" w:type="dxa"/>
            <w:gridSpan w:val="2"/>
            <w:vMerge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fa2-7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f12-17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FP arguments</w:t>
            </w:r>
          </w:p>
        </w:tc>
      </w:tr>
      <w:tr w:rsidR="00F24EA7" w:rsidRPr="00105757" w:rsidTr="00946815">
        <w:trPr>
          <w:trHeight w:val="283"/>
        </w:trPr>
        <w:tc>
          <w:tcPr>
            <w:tcW w:w="837" w:type="dxa"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50-59</w:t>
            </w:r>
          </w:p>
        </w:tc>
        <w:tc>
          <w:tcPr>
            <w:tcW w:w="1911" w:type="dxa"/>
            <w:gridSpan w:val="2"/>
            <w:vMerge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fs2-11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f18-27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FP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saved</w:t>
            </w:r>
            <w:proofErr w:type="spellEnd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registers</w:t>
            </w:r>
            <w:proofErr w:type="spellEnd"/>
          </w:p>
        </w:tc>
      </w:tr>
      <w:tr w:rsidR="00F24EA7" w:rsidRPr="00105757" w:rsidTr="00946815">
        <w:trPr>
          <w:trHeight w:val="283"/>
        </w:trPr>
        <w:tc>
          <w:tcPr>
            <w:tcW w:w="837" w:type="dxa"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60-63</w:t>
            </w:r>
          </w:p>
        </w:tc>
        <w:tc>
          <w:tcPr>
            <w:tcW w:w="1911" w:type="dxa"/>
            <w:gridSpan w:val="2"/>
            <w:vMerge/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ft8-11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f28-31</w:t>
            </w:r>
          </w:p>
        </w:tc>
        <w:tc>
          <w:tcPr>
            <w:tcW w:w="3901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F24EA7" w:rsidRPr="00140340" w:rsidRDefault="00F24EA7" w:rsidP="007153B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140340">
              <w:rPr>
                <w:rFonts w:asciiTheme="minorHAnsi" w:hAnsiTheme="minorHAnsi" w:cstheme="minorHAnsi"/>
                <w:sz w:val="18"/>
                <w:szCs w:val="18"/>
              </w:rPr>
              <w:t xml:space="preserve">FP </w:t>
            </w:r>
            <w:proofErr w:type="spellStart"/>
            <w:r w:rsidRPr="00140340">
              <w:rPr>
                <w:rFonts w:asciiTheme="minorHAnsi" w:hAnsiTheme="minorHAnsi" w:cstheme="minorHAnsi"/>
                <w:sz w:val="18"/>
                <w:szCs w:val="18"/>
              </w:rPr>
              <w:t>temporaries</w:t>
            </w:r>
            <w:proofErr w:type="spellEnd"/>
          </w:p>
        </w:tc>
      </w:tr>
    </w:tbl>
    <w:p w:rsidR="00F24EA7" w:rsidRDefault="00F24EA7" w:rsidP="00F24EA7">
      <w:pPr>
        <w:pStyle w:val="Sansinterligne"/>
        <w:rPr>
          <w:lang w:val="en-US"/>
        </w:rPr>
      </w:pPr>
    </w:p>
    <w:p w:rsidR="008078E0" w:rsidRDefault="008078E0" w:rsidP="00F24EA7">
      <w:pPr>
        <w:pStyle w:val="Sansinterligne"/>
        <w:rPr>
          <w:lang w:val="en-US"/>
        </w:rPr>
      </w:pPr>
    </w:p>
    <w:p w:rsidR="00015B62" w:rsidRDefault="00015B62">
      <w:pPr>
        <w:rPr>
          <w:lang w:val="en-US"/>
        </w:rPr>
      </w:pPr>
      <w:r>
        <w:rPr>
          <w:lang w:val="en-US"/>
        </w:rPr>
        <w:br w:type="page"/>
      </w:r>
    </w:p>
    <w:p w:rsidR="00015B62" w:rsidRPr="007778CD" w:rsidRDefault="00015B62" w:rsidP="00015B62">
      <w:pPr>
        <w:pStyle w:val="Lgende"/>
        <w:keepNext/>
        <w:spacing w:after="120"/>
        <w:rPr>
          <w:sz w:val="22"/>
          <w:szCs w:val="22"/>
          <w:lang w:val="en-US"/>
        </w:rPr>
      </w:pPr>
      <w:bookmarkStart w:id="2" w:name="_Toc115710769"/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lastRenderedPageBreak/>
        <w:t xml:space="preserve">Table </w: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begin"/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instrText xml:space="preserve"> SEQ Table \* ARABIC </w:instrTex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separate"/>
      </w:r>
      <w:r w:rsidR="00E21756">
        <w:rPr>
          <w:rFonts w:ascii="Bahnschrift" w:hAnsi="Bahnschrift"/>
          <w:bCs w:val="0"/>
          <w:noProof/>
          <w:color w:val="0070C0"/>
          <w:sz w:val="22"/>
          <w:szCs w:val="22"/>
          <w:lang w:val="en-US"/>
        </w:rPr>
        <w:t>2</w: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end"/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t xml:space="preserve"> </w:t>
      </w:r>
      <w:r>
        <w:rPr>
          <w:rFonts w:ascii="Bahnschrift" w:hAnsi="Bahnschrift"/>
          <w:bCs w:val="0"/>
          <w:color w:val="0070C0"/>
          <w:sz w:val="22"/>
          <w:szCs w:val="22"/>
          <w:lang w:val="en-US"/>
        </w:rPr>
        <w:t>:</w:t>
      </w:r>
      <w:r w:rsidRPr="007778CD">
        <w:rPr>
          <w:sz w:val="22"/>
          <w:szCs w:val="22"/>
          <w:lang w:val="en-US"/>
        </w:rPr>
        <w:t xml:space="preserve"> </w:t>
      </w:r>
      <w:r w:rsidRPr="00B41283">
        <w:rPr>
          <w:rFonts w:ascii="Bahnschrift" w:hAnsi="Bahnschrift"/>
          <w:bCs w:val="0"/>
          <w:color w:val="1F497D" w:themeColor="text2"/>
          <w:sz w:val="22"/>
          <w:szCs w:val="22"/>
          <w:lang w:val="en-US"/>
        </w:rPr>
        <w:t>RISC</w:t>
      </w:r>
      <w:r>
        <w:rPr>
          <w:rFonts w:ascii="Bahnschrift" w:hAnsi="Bahnschrift"/>
          <w:bCs w:val="0"/>
          <w:color w:val="1F497D" w:themeColor="text2"/>
          <w:sz w:val="22"/>
          <w:szCs w:val="22"/>
          <w:lang w:val="en-US"/>
        </w:rPr>
        <w:t>-V (32-bits) instruction formats</w:t>
      </w:r>
      <w:bookmarkEnd w:id="2"/>
    </w:p>
    <w:tbl>
      <w:tblPr>
        <w:tblStyle w:val="Grilledutableau"/>
        <w:tblW w:w="737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80" w:firstRow="0" w:lastRow="0" w:firstColumn="1" w:lastColumn="0" w:noHBand="0" w:noVBand="1"/>
      </w:tblPr>
      <w:tblGrid>
        <w:gridCol w:w="807"/>
        <w:gridCol w:w="956"/>
        <w:gridCol w:w="806"/>
        <w:gridCol w:w="806"/>
        <w:gridCol w:w="955"/>
        <w:gridCol w:w="927"/>
        <w:gridCol w:w="719"/>
        <w:gridCol w:w="1395"/>
      </w:tblGrid>
      <w:tr w:rsidR="00015B62" w:rsidRPr="00015B62" w:rsidTr="00520DAC">
        <w:tc>
          <w:tcPr>
            <w:tcW w:w="1770" w:type="dxa"/>
            <w:gridSpan w:val="2"/>
            <w:tcBorders>
              <w:bottom w:val="single" w:sz="4" w:space="0" w:color="auto"/>
            </w:tcBorders>
            <w:hideMark/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31:25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hideMark/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24:20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hideMark/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19:15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hideMark/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14:12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hideMark/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11:7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hideMark/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6:0</w:t>
            </w:r>
          </w:p>
        </w:tc>
        <w:tc>
          <w:tcPr>
            <w:tcW w:w="1406" w:type="dxa"/>
            <w:hideMark/>
          </w:tcPr>
          <w:p w:rsidR="00015B62" w:rsidRPr="004D79AF" w:rsidRDefault="00015B62" w:rsidP="00F6347D">
            <w:pPr>
              <w:pStyle w:val="Style2-table"/>
              <w:rPr>
                <w:b/>
                <w:sz w:val="16"/>
              </w:rPr>
            </w:pPr>
          </w:p>
        </w:tc>
      </w:tr>
      <w:tr w:rsidR="00015B62" w:rsidRPr="00015B62" w:rsidTr="00520DAC">
        <w:trPr>
          <w:trHeight w:val="170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Pr="009D6CC2" w:rsidRDefault="00015B62" w:rsidP="00F6347D">
            <w:pPr>
              <w:pStyle w:val="Style2-table"/>
              <w:rPr>
                <w:b/>
              </w:rPr>
            </w:pPr>
            <w:r w:rsidRPr="009D6CC2">
              <w:rPr>
                <w:b/>
                <w:color w:val="0070C0"/>
              </w:rPr>
              <w:t>func7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</w:pPr>
            <w:r>
              <w:t>rs2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  <w:jc w:val="left"/>
            </w:pPr>
            <w:r>
              <w:t>rs1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Pr="009D6CC2" w:rsidRDefault="00015B62" w:rsidP="00F6347D">
            <w:pPr>
              <w:pStyle w:val="Style2-table"/>
              <w:jc w:val="left"/>
            </w:pPr>
            <w:r w:rsidRPr="009D6CC2">
              <w:rPr>
                <w:b/>
                <w:color w:val="0070C0"/>
              </w:rPr>
              <w:t>func3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</w:pPr>
            <w:proofErr w:type="spellStart"/>
            <w:r>
              <w:t>rd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Pr="009D6CC2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hideMark/>
          </w:tcPr>
          <w:p w:rsidR="00015B62" w:rsidRPr="00C23560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C23560">
              <w:rPr>
                <w:b/>
                <w:color w:val="1F497D" w:themeColor="text2"/>
              </w:rPr>
              <w:t>R-TYPE</w:t>
            </w:r>
          </w:p>
        </w:tc>
      </w:tr>
      <w:tr w:rsidR="00015B62" w:rsidRPr="00015B62" w:rsidTr="00520DAC">
        <w:trPr>
          <w:trHeight w:val="170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2" w:rsidRDefault="00015B62" w:rsidP="00F6347D">
            <w:pPr>
              <w:pStyle w:val="Style2-table"/>
              <w:jc w:val="left"/>
            </w:pPr>
            <w:r>
              <w:t>imm</w:t>
            </w:r>
            <w:r w:rsidRPr="009D6CC2">
              <w:rPr>
                <w:vertAlign w:val="subscript"/>
              </w:rPr>
              <w:t>11:0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  <w:jc w:val="left"/>
            </w:pPr>
            <w:r>
              <w:t>rs1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  <w:jc w:val="left"/>
            </w:pPr>
            <w:r w:rsidRPr="009D6CC2">
              <w:rPr>
                <w:b/>
                <w:color w:val="0070C0"/>
              </w:rPr>
              <w:t>func3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29009D" w:rsidP="00F6347D">
            <w:pPr>
              <w:pStyle w:val="Style2-table"/>
            </w:pPr>
            <w:proofErr w:type="spellStart"/>
            <w:r>
              <w:t>rd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Pr="009D6CC2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hideMark/>
          </w:tcPr>
          <w:p w:rsidR="00015B62" w:rsidRPr="00C23560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C23560">
              <w:rPr>
                <w:b/>
                <w:color w:val="1F497D" w:themeColor="text2"/>
              </w:rPr>
              <w:t>I-TYPE</w:t>
            </w:r>
          </w:p>
        </w:tc>
      </w:tr>
      <w:tr w:rsidR="00015B62" w:rsidRPr="007153B8" w:rsidTr="00520DAC">
        <w:trPr>
          <w:trHeight w:val="170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2" w:rsidRDefault="00015B62" w:rsidP="00F6347D">
            <w:pPr>
              <w:pStyle w:val="Style2-table"/>
              <w:jc w:val="left"/>
            </w:pPr>
            <w:r>
              <w:t>imm</w:t>
            </w:r>
            <w:r w:rsidRPr="009D6CC2">
              <w:rPr>
                <w:vertAlign w:val="subscript"/>
              </w:rPr>
              <w:t>11:</w:t>
            </w:r>
            <w:r>
              <w:rPr>
                <w:vertAlign w:val="subscript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2" w:rsidRDefault="00015B62" w:rsidP="00F6347D">
            <w:pPr>
              <w:pStyle w:val="Style2-table"/>
              <w:jc w:val="left"/>
            </w:pPr>
            <w:r>
              <w:t>rs2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  <w:jc w:val="left"/>
            </w:pPr>
            <w:r>
              <w:t>rs1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  <w:jc w:val="left"/>
            </w:pPr>
            <w:r w:rsidRPr="009D6CC2">
              <w:rPr>
                <w:b/>
                <w:color w:val="0070C0"/>
              </w:rPr>
              <w:t>func3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29009D" w:rsidP="0029009D">
            <w:pPr>
              <w:pStyle w:val="Style2-table"/>
            </w:pPr>
            <w:r>
              <w:t>imm</w:t>
            </w:r>
            <w:r>
              <w:rPr>
                <w:vertAlign w:val="subscript"/>
              </w:rPr>
              <w:t>4</w:t>
            </w:r>
            <w:r w:rsidRPr="009D6CC2">
              <w:rPr>
                <w:vertAlign w:val="subscript"/>
              </w:rPr>
              <w:t>:</w:t>
            </w:r>
            <w:r>
              <w:rPr>
                <w:vertAlign w:val="sub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Pr="009D6CC2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hideMark/>
          </w:tcPr>
          <w:p w:rsidR="00015B62" w:rsidRPr="00C23560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C23560">
              <w:rPr>
                <w:b/>
                <w:color w:val="1F497D" w:themeColor="text2"/>
              </w:rPr>
              <w:t>S-TYPE</w:t>
            </w:r>
          </w:p>
        </w:tc>
      </w:tr>
      <w:tr w:rsidR="00015B62" w:rsidRPr="007153B8" w:rsidTr="00520DAC">
        <w:trPr>
          <w:trHeight w:val="170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2" w:rsidRDefault="00015B62" w:rsidP="00F6347D">
            <w:pPr>
              <w:pStyle w:val="Style2-table"/>
              <w:jc w:val="left"/>
            </w:pPr>
            <w:r>
              <w:t>imm</w:t>
            </w:r>
            <w:r w:rsidRPr="009D6CC2">
              <w:rPr>
                <w:vertAlign w:val="subscript"/>
              </w:rPr>
              <w:t>1</w:t>
            </w:r>
            <w:r>
              <w:rPr>
                <w:vertAlign w:val="subscript"/>
              </w:rPr>
              <w:t>2,10</w:t>
            </w:r>
            <w:r w:rsidRPr="009D6CC2">
              <w:rPr>
                <w:vertAlign w:val="subscript"/>
              </w:rPr>
              <w:t>:</w:t>
            </w:r>
            <w:r>
              <w:rPr>
                <w:vertAlign w:val="subscript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2" w:rsidRDefault="00015B62" w:rsidP="00F6347D">
            <w:pPr>
              <w:pStyle w:val="Style2-table"/>
              <w:jc w:val="left"/>
            </w:pPr>
            <w:r>
              <w:t>rs2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  <w:jc w:val="left"/>
            </w:pPr>
            <w:r>
              <w:t>rs1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  <w:jc w:val="left"/>
            </w:pPr>
            <w:r w:rsidRPr="009D6CC2">
              <w:rPr>
                <w:b/>
                <w:color w:val="0070C0"/>
              </w:rPr>
              <w:t>func3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29009D" w:rsidP="0029009D">
            <w:pPr>
              <w:pStyle w:val="Style2-table"/>
            </w:pPr>
            <w:r>
              <w:t>imm</w:t>
            </w:r>
            <w:r>
              <w:rPr>
                <w:vertAlign w:val="subscript"/>
              </w:rPr>
              <w:t>4</w:t>
            </w:r>
            <w:r w:rsidRPr="009D6CC2">
              <w:rPr>
                <w:vertAlign w:val="subscript"/>
              </w:rPr>
              <w:t>:</w:t>
            </w:r>
            <w:r>
              <w:rPr>
                <w:vertAlign w:val="subscript"/>
              </w:rPr>
              <w:t>1,11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Pr="009D6CC2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hideMark/>
          </w:tcPr>
          <w:p w:rsidR="00015B62" w:rsidRPr="00C23560" w:rsidRDefault="0029009D" w:rsidP="00F6347D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</w:t>
            </w:r>
            <w:r w:rsidR="00015B62" w:rsidRPr="00C23560">
              <w:rPr>
                <w:b/>
                <w:color w:val="1F497D" w:themeColor="text2"/>
              </w:rPr>
              <w:t>B-TYPE</w:t>
            </w:r>
          </w:p>
        </w:tc>
      </w:tr>
      <w:tr w:rsidR="00015B62" w:rsidRPr="007153B8" w:rsidTr="00520DAC">
        <w:trPr>
          <w:trHeight w:val="1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2" w:rsidRDefault="00015B62" w:rsidP="00F6347D">
            <w:pPr>
              <w:pStyle w:val="Style2-table"/>
              <w:jc w:val="left"/>
            </w:pPr>
            <w:r>
              <w:t>imm</w:t>
            </w:r>
            <w:r>
              <w:rPr>
                <w:vertAlign w:val="subscript"/>
              </w:rPr>
              <w:t>31</w:t>
            </w:r>
            <w:r w:rsidRPr="009D6CC2">
              <w:rPr>
                <w:vertAlign w:val="subscript"/>
              </w:rPr>
              <w:t>:</w:t>
            </w:r>
            <w:r>
              <w:rPr>
                <w:vertAlign w:val="subscript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29009D" w:rsidP="00F6347D">
            <w:pPr>
              <w:pStyle w:val="Style2-table"/>
            </w:pPr>
            <w:proofErr w:type="spellStart"/>
            <w:r>
              <w:t>rd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Pr="009D6CC2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hideMark/>
          </w:tcPr>
          <w:p w:rsidR="00015B62" w:rsidRPr="00C23560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C23560">
              <w:rPr>
                <w:b/>
                <w:color w:val="1F497D" w:themeColor="text2"/>
              </w:rPr>
              <w:t>U-TYPE</w:t>
            </w:r>
          </w:p>
        </w:tc>
      </w:tr>
      <w:tr w:rsidR="00015B62" w:rsidRPr="007153B8" w:rsidTr="00520DAC">
        <w:trPr>
          <w:trHeight w:val="1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2" w:rsidRDefault="00015B62" w:rsidP="00F6347D">
            <w:pPr>
              <w:pStyle w:val="Style2-table"/>
              <w:jc w:val="left"/>
            </w:pPr>
            <w:r>
              <w:t>imm</w:t>
            </w:r>
            <w:r>
              <w:rPr>
                <w:vertAlign w:val="subscript"/>
              </w:rPr>
              <w:t>20,10:1,11,19</w:t>
            </w:r>
            <w:r w:rsidRPr="009D6CC2">
              <w:rPr>
                <w:vertAlign w:val="subscript"/>
              </w:rPr>
              <w:t>:</w:t>
            </w:r>
            <w:r>
              <w:rPr>
                <w:vertAlign w:val="subscript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29009D" w:rsidP="00F6347D">
            <w:pPr>
              <w:pStyle w:val="Style2-table"/>
            </w:pPr>
            <w:proofErr w:type="spellStart"/>
            <w:r>
              <w:t>rd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Pr="009D6CC2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hideMark/>
          </w:tcPr>
          <w:p w:rsidR="00015B62" w:rsidRPr="00C23560" w:rsidRDefault="0029009D" w:rsidP="00F6347D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U</w:t>
            </w:r>
            <w:r w:rsidR="00015B62" w:rsidRPr="00C23560">
              <w:rPr>
                <w:b/>
                <w:color w:val="1F497D" w:themeColor="text2"/>
              </w:rPr>
              <w:t>J-TYPE</w:t>
            </w:r>
          </w:p>
        </w:tc>
      </w:tr>
      <w:tr w:rsidR="00015B62" w:rsidRPr="007153B8" w:rsidTr="00520DAC">
        <w:trPr>
          <w:trHeight w:val="1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</w:pPr>
            <w:r>
              <w:t>fs3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2" w:rsidRPr="009D6CC2" w:rsidRDefault="00015B62" w:rsidP="00F6347D">
            <w:pPr>
              <w:pStyle w:val="Style2-table"/>
            </w:pPr>
            <w:r w:rsidRPr="009D6CC2">
              <w:rPr>
                <w:b/>
                <w:color w:val="0070C0"/>
              </w:rPr>
              <w:t>func2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</w:pPr>
            <w:r>
              <w:t>fs2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</w:pPr>
            <w:r>
              <w:t>fs1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015B62" w:rsidP="00F6347D">
            <w:pPr>
              <w:pStyle w:val="Style2-table"/>
              <w:jc w:val="left"/>
            </w:pPr>
            <w:r w:rsidRPr="009D6CC2">
              <w:rPr>
                <w:b/>
                <w:color w:val="0070C0"/>
              </w:rPr>
              <w:t>func3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Default="0029009D" w:rsidP="00F6347D">
            <w:pPr>
              <w:pStyle w:val="Style2-table"/>
            </w:pPr>
            <w:proofErr w:type="spellStart"/>
            <w:r>
              <w:t>fd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62" w:rsidRPr="009D6CC2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hideMark/>
          </w:tcPr>
          <w:p w:rsidR="00015B62" w:rsidRPr="00C23560" w:rsidRDefault="00015B62" w:rsidP="00F6347D">
            <w:pPr>
              <w:pStyle w:val="Style2-table"/>
              <w:rPr>
                <w:b/>
                <w:color w:val="1F497D" w:themeColor="text2"/>
              </w:rPr>
            </w:pPr>
            <w:r w:rsidRPr="00C23560">
              <w:rPr>
                <w:b/>
                <w:color w:val="1F497D" w:themeColor="text2"/>
              </w:rPr>
              <w:t>R4-TYPE</w:t>
            </w:r>
          </w:p>
        </w:tc>
      </w:tr>
      <w:tr w:rsidR="00015B62" w:rsidRPr="007153B8" w:rsidTr="00520DAC">
        <w:trPr>
          <w:trHeight w:val="170"/>
        </w:trPr>
        <w:tc>
          <w:tcPr>
            <w:tcW w:w="810" w:type="dxa"/>
            <w:tcBorders>
              <w:top w:val="single" w:sz="4" w:space="0" w:color="auto"/>
            </w:tcBorders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5bits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2bits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5bits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5bits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3bits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5bits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15B62" w:rsidRPr="004D79AF" w:rsidRDefault="00015B62" w:rsidP="00F6347D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7bits</w:t>
            </w:r>
          </w:p>
        </w:tc>
        <w:tc>
          <w:tcPr>
            <w:tcW w:w="1406" w:type="dxa"/>
            <w:tcBorders>
              <w:left w:val="nil"/>
            </w:tcBorders>
            <w:hideMark/>
          </w:tcPr>
          <w:p w:rsidR="00015B62" w:rsidRPr="004D79AF" w:rsidRDefault="00015B62" w:rsidP="00F6347D">
            <w:pPr>
              <w:pStyle w:val="Style2-table"/>
              <w:rPr>
                <w:b/>
                <w:sz w:val="16"/>
              </w:rPr>
            </w:pPr>
            <w:r w:rsidRPr="004D79AF">
              <w:rPr>
                <w:sz w:val="16"/>
              </w:rPr>
              <w:t>32bits</w:t>
            </w:r>
          </w:p>
        </w:tc>
      </w:tr>
    </w:tbl>
    <w:p w:rsidR="00853EE8" w:rsidRDefault="00853EE8" w:rsidP="00853EE8">
      <w:pPr>
        <w:rPr>
          <w:lang w:val="en-US"/>
        </w:rPr>
      </w:pPr>
    </w:p>
    <w:p w:rsidR="009068A6" w:rsidRDefault="00EF0C75" w:rsidP="005B02FB">
      <w:pPr>
        <w:ind w:left="567" w:hanging="567"/>
        <w:rPr>
          <w:rFonts w:ascii="Bahnschrift" w:hAnsi="Bahnschrift"/>
          <w:b/>
          <w:color w:val="1F497D" w:themeColor="text2"/>
          <w:lang w:val="en-US"/>
        </w:rPr>
      </w:pPr>
      <w:r>
        <w:rPr>
          <w:rFonts w:ascii="Bahnschrift" w:hAnsi="Bahnschrift"/>
          <w:b/>
          <w:color w:val="1F497D" w:themeColor="text2"/>
          <w:lang w:val="en-US"/>
        </w:rPr>
        <w:t>Instruction f</w:t>
      </w:r>
      <w:r w:rsidR="009068A6" w:rsidRPr="001F6231">
        <w:rPr>
          <w:rFonts w:ascii="Bahnschrift" w:hAnsi="Bahnschrift"/>
          <w:b/>
          <w:color w:val="1F497D" w:themeColor="text2"/>
          <w:lang w:val="en-US"/>
        </w:rPr>
        <w:t>ormat</w:t>
      </w:r>
      <w:r>
        <w:rPr>
          <w:rFonts w:ascii="Bahnschrift" w:hAnsi="Bahnschrift"/>
          <w:b/>
          <w:color w:val="1F497D" w:themeColor="text2"/>
          <w:lang w:val="en-US"/>
        </w:rPr>
        <w:t>s</w:t>
      </w:r>
      <w:r w:rsidR="0056614A">
        <w:rPr>
          <w:rFonts w:ascii="Bahnschrift" w:hAnsi="Bahnschrift"/>
          <w:b/>
          <w:color w:val="1F497D" w:themeColor="text2"/>
          <w:lang w:val="en-US"/>
        </w:rPr>
        <w:t xml:space="preserve"> details</w:t>
      </w:r>
    </w:p>
    <w:p w:rsidR="00903063" w:rsidRPr="00BD17B8" w:rsidRDefault="00903063" w:rsidP="005B02FB">
      <w:pPr>
        <w:ind w:left="567" w:hanging="567"/>
        <w:rPr>
          <w:rFonts w:ascii="Bahnschrift" w:hAnsi="Bahnschrift"/>
          <w:b/>
          <w:color w:val="1F497D" w:themeColor="text2"/>
          <w:sz w:val="18"/>
          <w:lang w:val="en-US"/>
        </w:rPr>
      </w:pPr>
      <w:r w:rsidRPr="00BD17B8">
        <w:rPr>
          <w:sz w:val="18"/>
          <w:lang w:val="en-US"/>
        </w:rPr>
        <w:t>In the base ISA, there are four core instruction formats (R/I/S/U</w:t>
      </w:r>
      <w:proofErr w:type="gramStart"/>
      <w:r w:rsidRPr="00BD17B8">
        <w:rPr>
          <w:sz w:val="18"/>
          <w:lang w:val="en-US"/>
        </w:rPr>
        <w:t>) :</w:t>
      </w:r>
      <w:proofErr w:type="gramEnd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196637" w:rsidRPr="00E21756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R-TYPE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 xml:space="preserve">Register-register ALU instructions : add, </w:t>
            </w:r>
            <w:proofErr w:type="spellStart"/>
            <w:r w:rsidRPr="00BD17B8">
              <w:rPr>
                <w:sz w:val="18"/>
                <w:lang w:val="en-US"/>
              </w:rPr>
              <w:t>xor</w:t>
            </w:r>
            <w:proofErr w:type="spellEnd"/>
            <w:r w:rsidRPr="00BD17B8">
              <w:rPr>
                <w:sz w:val="18"/>
                <w:lang w:val="en-US"/>
              </w:rPr>
              <w:t xml:space="preserve">, </w:t>
            </w:r>
            <w:proofErr w:type="spellStart"/>
            <w:r w:rsidRPr="00BD17B8">
              <w:rPr>
                <w:sz w:val="18"/>
                <w:lang w:val="en-US"/>
              </w:rPr>
              <w:t>mul</w:t>
            </w:r>
            <w:proofErr w:type="spellEnd"/>
          </w:p>
        </w:tc>
      </w:tr>
      <w:tr w:rsidR="00196637" w:rsidRPr="00BD17B8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I-TYPE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 xml:space="preserve">Immediate ALU instructions, load instructions : </w:t>
            </w:r>
            <w:proofErr w:type="spellStart"/>
            <w:r w:rsidRPr="00BD17B8">
              <w:rPr>
                <w:sz w:val="18"/>
                <w:lang w:val="en-US"/>
              </w:rPr>
              <w:t>addi</w:t>
            </w:r>
            <w:proofErr w:type="spellEnd"/>
            <w:r w:rsidRPr="00BD17B8">
              <w:rPr>
                <w:sz w:val="18"/>
                <w:lang w:val="en-US"/>
              </w:rPr>
              <w:t xml:space="preserve">, </w:t>
            </w:r>
            <w:proofErr w:type="spellStart"/>
            <w:r w:rsidRPr="00BD17B8">
              <w:rPr>
                <w:sz w:val="18"/>
                <w:lang w:val="en-US"/>
              </w:rPr>
              <w:t>lw</w:t>
            </w:r>
            <w:proofErr w:type="spellEnd"/>
            <w:r w:rsidRPr="00BD17B8">
              <w:rPr>
                <w:sz w:val="18"/>
                <w:lang w:val="en-US"/>
              </w:rPr>
              <w:t xml:space="preserve">, </w:t>
            </w:r>
            <w:proofErr w:type="spellStart"/>
            <w:r w:rsidRPr="00BD17B8">
              <w:rPr>
                <w:sz w:val="18"/>
                <w:lang w:val="en-US"/>
              </w:rPr>
              <w:t>jalr</w:t>
            </w:r>
            <w:proofErr w:type="spellEnd"/>
            <w:r w:rsidRPr="00BD17B8">
              <w:rPr>
                <w:sz w:val="18"/>
                <w:lang w:val="en-US"/>
              </w:rPr>
              <w:t xml:space="preserve">, </w:t>
            </w:r>
            <w:proofErr w:type="spellStart"/>
            <w:r w:rsidRPr="00BD17B8">
              <w:rPr>
                <w:sz w:val="18"/>
                <w:lang w:val="en-US"/>
              </w:rPr>
              <w:t>slli</w:t>
            </w:r>
            <w:proofErr w:type="spellEnd"/>
          </w:p>
        </w:tc>
      </w:tr>
      <w:tr w:rsidR="00196637" w:rsidRPr="00BD17B8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S-TYPE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 xml:space="preserve">Store instructions : </w:t>
            </w:r>
            <w:proofErr w:type="spellStart"/>
            <w:r w:rsidRPr="00BD17B8">
              <w:rPr>
                <w:sz w:val="18"/>
                <w:lang w:val="en-US"/>
              </w:rPr>
              <w:t>sw</w:t>
            </w:r>
            <w:proofErr w:type="spellEnd"/>
            <w:r w:rsidRPr="00BD17B8">
              <w:rPr>
                <w:sz w:val="18"/>
                <w:lang w:val="en-US"/>
              </w:rPr>
              <w:t xml:space="preserve">, </w:t>
            </w:r>
            <w:proofErr w:type="spellStart"/>
            <w:r w:rsidRPr="00BD17B8">
              <w:rPr>
                <w:sz w:val="18"/>
                <w:lang w:val="en-US"/>
              </w:rPr>
              <w:t>sb</w:t>
            </w:r>
            <w:proofErr w:type="spellEnd"/>
          </w:p>
        </w:tc>
      </w:tr>
      <w:tr w:rsidR="00196637" w:rsidRPr="00E21756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SB-TYPE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 xml:space="preserve">Comparison and branch instructions: </w:t>
            </w:r>
            <w:proofErr w:type="spellStart"/>
            <w:r w:rsidRPr="00BD17B8">
              <w:rPr>
                <w:sz w:val="18"/>
                <w:lang w:val="en-US"/>
              </w:rPr>
              <w:t>beq</w:t>
            </w:r>
            <w:proofErr w:type="spellEnd"/>
            <w:r w:rsidRPr="00BD17B8">
              <w:rPr>
                <w:sz w:val="18"/>
                <w:lang w:val="en-US"/>
              </w:rPr>
              <w:t xml:space="preserve">, </w:t>
            </w:r>
            <w:proofErr w:type="spellStart"/>
            <w:r w:rsidRPr="00BD17B8">
              <w:rPr>
                <w:sz w:val="18"/>
                <w:lang w:val="en-US"/>
              </w:rPr>
              <w:t>bge</w:t>
            </w:r>
            <w:proofErr w:type="spellEnd"/>
          </w:p>
        </w:tc>
      </w:tr>
      <w:tr w:rsidR="00196637" w:rsidRPr="00BD17B8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U-TYPE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 xml:space="preserve">Instructions with upper </w:t>
            </w:r>
            <w:proofErr w:type="spellStart"/>
            <w:r w:rsidRPr="00BD17B8">
              <w:rPr>
                <w:sz w:val="18"/>
                <w:lang w:val="en-US"/>
              </w:rPr>
              <w:t>immediates</w:t>
            </w:r>
            <w:proofErr w:type="spellEnd"/>
          </w:p>
        </w:tc>
      </w:tr>
      <w:tr w:rsidR="00196637" w:rsidRPr="00BD17B8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UJ-TYPES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 xml:space="preserve">Jump instructions: </w:t>
            </w:r>
            <w:proofErr w:type="spellStart"/>
            <w:r w:rsidRPr="00BD17B8">
              <w:rPr>
                <w:sz w:val="18"/>
                <w:lang w:val="en-US"/>
              </w:rPr>
              <w:t>jal</w:t>
            </w:r>
            <w:proofErr w:type="spellEnd"/>
          </w:p>
        </w:tc>
      </w:tr>
      <w:tr w:rsidR="00196637" w:rsidRPr="00BD17B8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rPr>
                <w:sz w:val="18"/>
                <w:lang w:val="en-US"/>
              </w:rPr>
            </w:pP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</w:p>
        </w:tc>
      </w:tr>
      <w:tr w:rsidR="00196637" w:rsidRPr="00E21756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color w:val="0070C0"/>
                <w:sz w:val="18"/>
                <w:lang w:val="en-US"/>
              </w:rPr>
            </w:pPr>
            <w:r w:rsidRPr="00BD17B8">
              <w:rPr>
                <w:color w:val="0070C0"/>
                <w:sz w:val="18"/>
                <w:lang w:val="en-US"/>
              </w:rPr>
              <w:t>func2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type of operation on 2bits</w:t>
            </w:r>
          </w:p>
        </w:tc>
      </w:tr>
      <w:tr w:rsidR="00196637" w:rsidRPr="00E21756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color w:val="0070C0"/>
                <w:sz w:val="18"/>
                <w:lang w:val="en-US"/>
              </w:rPr>
            </w:pPr>
            <w:r w:rsidRPr="00BD17B8">
              <w:rPr>
                <w:color w:val="0070C0"/>
                <w:sz w:val="18"/>
                <w:lang w:val="en-US"/>
              </w:rPr>
              <w:t>func3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type of operation on 3bits</w:t>
            </w:r>
          </w:p>
        </w:tc>
      </w:tr>
      <w:tr w:rsidR="00196637" w:rsidRPr="00E21756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color w:val="0070C0"/>
                <w:sz w:val="18"/>
                <w:lang w:val="en-US"/>
              </w:rPr>
            </w:pPr>
            <w:r w:rsidRPr="00BD17B8">
              <w:rPr>
                <w:color w:val="0070C0"/>
                <w:sz w:val="18"/>
                <w:lang w:val="en-US"/>
              </w:rPr>
              <w:t>func4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type of operation on 4bits</w:t>
            </w:r>
          </w:p>
        </w:tc>
      </w:tr>
      <w:tr w:rsidR="00196637" w:rsidRPr="00E21756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color w:val="0070C0"/>
                <w:sz w:val="18"/>
                <w:lang w:val="en-US"/>
              </w:rPr>
            </w:pPr>
            <w:r w:rsidRPr="00BD17B8">
              <w:rPr>
                <w:color w:val="0070C0"/>
                <w:sz w:val="18"/>
                <w:lang w:val="en-US"/>
              </w:rPr>
              <w:t>func6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type of operation on 6bits</w:t>
            </w:r>
          </w:p>
        </w:tc>
      </w:tr>
      <w:tr w:rsidR="00196637" w:rsidRPr="00E21756" w:rsidTr="00AB4FAE">
        <w:trPr>
          <w:trHeight w:val="283"/>
        </w:trPr>
        <w:tc>
          <w:tcPr>
            <w:tcW w:w="2694" w:type="dxa"/>
          </w:tcPr>
          <w:p w:rsidR="00196637" w:rsidRPr="00BD17B8" w:rsidRDefault="00196637" w:rsidP="00AB4FAE">
            <w:pPr>
              <w:pStyle w:val="Sansinterligne"/>
              <w:numPr>
                <w:ilvl w:val="0"/>
                <w:numId w:val="19"/>
              </w:numPr>
              <w:rPr>
                <w:color w:val="0070C0"/>
                <w:sz w:val="18"/>
                <w:lang w:val="en-US"/>
              </w:rPr>
            </w:pPr>
            <w:r w:rsidRPr="00BD17B8">
              <w:rPr>
                <w:color w:val="0070C0"/>
                <w:sz w:val="18"/>
                <w:lang w:val="en-US"/>
              </w:rPr>
              <w:t>func7</w:t>
            </w:r>
          </w:p>
        </w:tc>
        <w:tc>
          <w:tcPr>
            <w:tcW w:w="6237" w:type="dxa"/>
          </w:tcPr>
          <w:p w:rsidR="00196637" w:rsidRPr="00BD17B8" w:rsidRDefault="00196637" w:rsidP="00196637">
            <w:pPr>
              <w:pStyle w:val="Sansinterligne"/>
              <w:rPr>
                <w:sz w:val="18"/>
                <w:lang w:val="en-US"/>
              </w:rPr>
            </w:pPr>
            <w:r w:rsidRPr="00BD17B8">
              <w:rPr>
                <w:sz w:val="18"/>
                <w:lang w:val="en-US"/>
              </w:rPr>
              <w:t>type of operation on 7bits</w:t>
            </w:r>
          </w:p>
        </w:tc>
      </w:tr>
    </w:tbl>
    <w:p w:rsidR="00196637" w:rsidRDefault="00196637" w:rsidP="00196637">
      <w:pPr>
        <w:rPr>
          <w:lang w:val="en-US"/>
        </w:rPr>
      </w:pPr>
    </w:p>
    <w:p w:rsidR="00092E03" w:rsidRDefault="00092E03" w:rsidP="00B37DA0">
      <w:pPr>
        <w:ind w:left="567" w:hanging="567"/>
        <w:rPr>
          <w:rFonts w:ascii="Bahnschrift" w:hAnsi="Bahnschrift"/>
          <w:b/>
          <w:color w:val="1F497D" w:themeColor="text2"/>
          <w:lang w:val="en-US"/>
        </w:rPr>
      </w:pPr>
      <w:r w:rsidRPr="00B37DA0">
        <w:rPr>
          <w:rFonts w:ascii="Bahnschrift" w:hAnsi="Bahnschrift"/>
          <w:b/>
          <w:color w:val="1F497D" w:themeColor="text2"/>
          <w:lang w:val="en-US"/>
        </w:rPr>
        <w:t>Glossary of i</w:t>
      </w:r>
      <w:r w:rsidR="00C1483C" w:rsidRPr="00B37DA0">
        <w:rPr>
          <w:rFonts w:ascii="Bahnschrift" w:hAnsi="Bahnschrift"/>
          <w:b/>
          <w:color w:val="1F497D" w:themeColor="text2"/>
          <w:lang w:val="en-US"/>
        </w:rPr>
        <w:t>nstruction descriptions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4F7993" w:rsidRPr="00E21756" w:rsidTr="008078E0">
        <w:trPr>
          <w:trHeight w:val="283"/>
        </w:trPr>
        <w:tc>
          <w:tcPr>
            <w:tcW w:w="2694" w:type="dxa"/>
          </w:tcPr>
          <w:p w:rsidR="004F7993" w:rsidRPr="00BD17B8" w:rsidRDefault="004F7993" w:rsidP="008078E0">
            <w:pPr>
              <w:pStyle w:val="Sansinterligne"/>
              <w:numPr>
                <w:ilvl w:val="0"/>
                <w:numId w:val="19"/>
              </w:numPr>
              <w:rPr>
                <w:sz w:val="18"/>
                <w:lang w:val="en-US"/>
              </w:rPr>
            </w:pPr>
            <w:r w:rsidRPr="00CE12CE">
              <w:rPr>
                <w:color w:val="00B050"/>
                <w:lang w:val="en-US"/>
              </w:rPr>
              <w:t>rs1</w:t>
            </w:r>
            <w:r>
              <w:rPr>
                <w:color w:val="00B050"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CE12CE">
              <w:rPr>
                <w:color w:val="00B050"/>
                <w:lang w:val="en-US"/>
              </w:rPr>
              <w:t>rs2</w:t>
            </w:r>
          </w:p>
        </w:tc>
        <w:tc>
          <w:tcPr>
            <w:tcW w:w="6237" w:type="dxa"/>
          </w:tcPr>
          <w:p w:rsidR="004F7993" w:rsidRPr="00BD17B8" w:rsidRDefault="004F7993" w:rsidP="008078E0">
            <w:pPr>
              <w:pStyle w:val="Sansinterligne"/>
              <w:rPr>
                <w:sz w:val="18"/>
                <w:lang w:val="en-US"/>
              </w:rPr>
            </w:pPr>
            <w:r w:rsidRPr="004F7993">
              <w:rPr>
                <w:sz w:val="18"/>
                <w:lang w:val="en-US"/>
              </w:rPr>
              <w:t>Register descriptors* : Source operands 1 and 2</w:t>
            </w:r>
          </w:p>
        </w:tc>
      </w:tr>
      <w:tr w:rsidR="004F7993" w:rsidRPr="00BD17B8" w:rsidTr="008078E0">
        <w:trPr>
          <w:trHeight w:val="283"/>
        </w:trPr>
        <w:tc>
          <w:tcPr>
            <w:tcW w:w="2694" w:type="dxa"/>
          </w:tcPr>
          <w:p w:rsidR="004F7993" w:rsidRPr="00BD17B8" w:rsidRDefault="004F7993" w:rsidP="008078E0">
            <w:pPr>
              <w:pStyle w:val="Sansinterligne"/>
              <w:numPr>
                <w:ilvl w:val="0"/>
                <w:numId w:val="19"/>
              </w:numPr>
              <w:rPr>
                <w:sz w:val="18"/>
                <w:lang w:val="en-US"/>
              </w:rPr>
            </w:pPr>
            <w:proofErr w:type="spellStart"/>
            <w:r w:rsidRPr="00787BC7">
              <w:rPr>
                <w:color w:val="FF0000"/>
                <w:lang w:val="en-US"/>
              </w:rPr>
              <w:t>rd</w:t>
            </w:r>
            <w:proofErr w:type="spellEnd"/>
          </w:p>
        </w:tc>
        <w:tc>
          <w:tcPr>
            <w:tcW w:w="6237" w:type="dxa"/>
          </w:tcPr>
          <w:p w:rsidR="004F7993" w:rsidRPr="00BD17B8" w:rsidRDefault="004F7993" w:rsidP="008078E0">
            <w:pPr>
              <w:pStyle w:val="Sansinterligne"/>
              <w:rPr>
                <w:sz w:val="18"/>
                <w:lang w:val="en-US"/>
              </w:rPr>
            </w:pPr>
            <w:r w:rsidRPr="004F7993">
              <w:rPr>
                <w:sz w:val="18"/>
                <w:lang w:val="en-US"/>
              </w:rPr>
              <w:t>Register descriptor* : Destination operand</w:t>
            </w:r>
          </w:p>
        </w:tc>
      </w:tr>
      <w:tr w:rsidR="004F7993" w:rsidRPr="00BD17B8" w:rsidTr="008078E0">
        <w:trPr>
          <w:trHeight w:val="283"/>
        </w:trPr>
        <w:tc>
          <w:tcPr>
            <w:tcW w:w="2694" w:type="dxa"/>
          </w:tcPr>
          <w:p w:rsidR="004F7993" w:rsidRPr="00BD17B8" w:rsidRDefault="004F7993" w:rsidP="008078E0">
            <w:pPr>
              <w:pStyle w:val="Sansinterligne"/>
              <w:numPr>
                <w:ilvl w:val="0"/>
                <w:numId w:val="19"/>
              </w:numPr>
              <w:rPr>
                <w:sz w:val="18"/>
                <w:lang w:val="en-US"/>
              </w:rPr>
            </w:pPr>
            <w:r w:rsidRPr="00020177">
              <w:rPr>
                <w:b/>
                <w:color w:val="1F497D" w:themeColor="text2"/>
                <w:lang w:val="en-US"/>
              </w:rPr>
              <w:t>op</w:t>
            </w:r>
          </w:p>
        </w:tc>
        <w:tc>
          <w:tcPr>
            <w:tcW w:w="6237" w:type="dxa"/>
          </w:tcPr>
          <w:p w:rsidR="004F7993" w:rsidRPr="00BD17B8" w:rsidRDefault="004F7993" w:rsidP="008078E0">
            <w:pPr>
              <w:pStyle w:val="Sansinterligne"/>
              <w:rPr>
                <w:sz w:val="18"/>
                <w:lang w:val="en-US"/>
              </w:rPr>
            </w:pPr>
            <w:r w:rsidRPr="004F7993">
              <w:rPr>
                <w:sz w:val="18"/>
                <w:lang w:val="en-US"/>
              </w:rPr>
              <w:t>Operation code</w:t>
            </w:r>
          </w:p>
        </w:tc>
      </w:tr>
    </w:tbl>
    <w:p w:rsidR="004F7993" w:rsidRPr="004F7993" w:rsidRDefault="004F7993" w:rsidP="004F7993">
      <w:pPr>
        <w:pStyle w:val="Sansinterligne"/>
      </w:pPr>
    </w:p>
    <w:p w:rsidR="008661B0" w:rsidRDefault="008661B0" w:rsidP="00505835">
      <w:pPr>
        <w:pStyle w:val="Sansinterligne"/>
        <w:shd w:val="clear" w:color="auto" w:fill="C6D9F1" w:themeFill="text2" w:themeFillTint="33"/>
        <w:spacing w:after="240"/>
        <w:jc w:val="both"/>
        <w:rPr>
          <w:sz w:val="18"/>
          <w:lang w:val="en-US"/>
        </w:rPr>
      </w:pPr>
      <w:r w:rsidRPr="006819EE">
        <w:rPr>
          <w:sz w:val="18"/>
          <w:lang w:val="en-US"/>
        </w:rPr>
        <w:t>*Register descriptors (rs1</w:t>
      </w:r>
      <w:proofErr w:type="gramStart"/>
      <w:r w:rsidRPr="006819EE">
        <w:rPr>
          <w:sz w:val="18"/>
          <w:lang w:val="en-US"/>
        </w:rPr>
        <w:t>,rs2</w:t>
      </w:r>
      <w:proofErr w:type="gramEnd"/>
      <w:r w:rsidRPr="006819EE">
        <w:rPr>
          <w:sz w:val="18"/>
          <w:lang w:val="en-US"/>
        </w:rPr>
        <w:t xml:space="preserve">, </w:t>
      </w:r>
      <w:proofErr w:type="spellStart"/>
      <w:r w:rsidRPr="006819EE">
        <w:rPr>
          <w:sz w:val="18"/>
          <w:lang w:val="en-US"/>
        </w:rPr>
        <w:t>rd</w:t>
      </w:r>
      <w:proofErr w:type="spellEnd"/>
      <w:r w:rsidRPr="006819EE">
        <w:rPr>
          <w:sz w:val="18"/>
          <w:lang w:val="en-US"/>
        </w:rPr>
        <w:t>) always need 5 bits to address all possible 32 (2^5) working registers (from x0 to x31). That is partly why it is not possible to use CSR directly into regular instructions. In “</w:t>
      </w:r>
      <w:proofErr w:type="spellStart"/>
      <w:r w:rsidRPr="006819EE">
        <w:rPr>
          <w:sz w:val="18"/>
          <w:lang w:val="en-US"/>
        </w:rPr>
        <w:t>Priviledge</w:t>
      </w:r>
      <w:proofErr w:type="spellEnd"/>
      <w:r w:rsidRPr="006819EE">
        <w:rPr>
          <w:sz w:val="18"/>
          <w:lang w:val="en-US"/>
        </w:rPr>
        <w:t xml:space="preserve"> / CSR instructions” that are all I-TYPE, the </w:t>
      </w:r>
      <w:proofErr w:type="spellStart"/>
      <w:r w:rsidRPr="006819EE">
        <w:rPr>
          <w:sz w:val="18"/>
          <w:lang w:val="en-US"/>
        </w:rPr>
        <w:t>csr</w:t>
      </w:r>
      <w:proofErr w:type="spellEnd"/>
      <w:r w:rsidRPr="006819EE">
        <w:rPr>
          <w:sz w:val="18"/>
          <w:lang w:val="en-US"/>
        </w:rPr>
        <w:t xml:space="preserve"> operand is coded by imm</w:t>
      </w:r>
      <w:r w:rsidRPr="006819EE">
        <w:rPr>
          <w:sz w:val="18"/>
          <w:vertAlign w:val="subscript"/>
          <w:lang w:val="en-US"/>
        </w:rPr>
        <w:t>11:0</w:t>
      </w:r>
      <w:r w:rsidRPr="006819EE">
        <w:rPr>
          <w:sz w:val="18"/>
          <w:lang w:val="en-US"/>
        </w:rPr>
        <w:t xml:space="preserve"> (</w:t>
      </w:r>
      <w:proofErr w:type="gramStart"/>
      <w:r w:rsidRPr="006819EE">
        <w:rPr>
          <w:sz w:val="18"/>
          <w:lang w:val="en-US"/>
        </w:rPr>
        <w:t>on</w:t>
      </w:r>
      <w:proofErr w:type="gramEnd"/>
      <w:r w:rsidRPr="006819EE">
        <w:rPr>
          <w:sz w:val="18"/>
          <w:lang w:val="en-US"/>
        </w:rPr>
        <w:t xml:space="preserve"> 12 bits</w:t>
      </w:r>
      <w:r>
        <w:rPr>
          <w:sz w:val="18"/>
          <w:lang w:val="en-US"/>
        </w:rPr>
        <w:t>), and that is what</w:t>
      </w:r>
      <w:r w:rsidRPr="006819EE">
        <w:rPr>
          <w:sz w:val="18"/>
          <w:lang w:val="en-US"/>
        </w:rPr>
        <w:t xml:space="preserve"> </w:t>
      </w:r>
      <w:proofErr w:type="spellStart"/>
      <w:r w:rsidRPr="006819EE">
        <w:rPr>
          <w:sz w:val="18"/>
          <w:lang w:val="en-US"/>
        </w:rPr>
        <w:t>theorically</w:t>
      </w:r>
      <w:proofErr w:type="spellEnd"/>
      <w:r>
        <w:rPr>
          <w:sz w:val="18"/>
          <w:lang w:val="en-US"/>
        </w:rPr>
        <w:t xml:space="preserve"> allows to</w:t>
      </w:r>
      <w:r w:rsidRPr="006819EE">
        <w:rPr>
          <w:sz w:val="18"/>
          <w:lang w:val="en-US"/>
        </w:rPr>
        <w:t xml:space="preserve"> address up to 4096 CSR (2^12). In addition, in the “</w:t>
      </w:r>
      <w:proofErr w:type="spellStart"/>
      <w:r w:rsidRPr="006819EE">
        <w:rPr>
          <w:sz w:val="18"/>
          <w:lang w:val="en-US"/>
        </w:rPr>
        <w:t>Priviledge</w:t>
      </w:r>
      <w:proofErr w:type="spellEnd"/>
      <w:r w:rsidRPr="006819EE">
        <w:rPr>
          <w:sz w:val="18"/>
          <w:lang w:val="en-US"/>
        </w:rPr>
        <w:t xml:space="preserve"> / CSR instructions”, the 5-bit unsigned immediate (</w:t>
      </w:r>
      <w:proofErr w:type="spellStart"/>
      <w:r w:rsidRPr="006819EE">
        <w:rPr>
          <w:sz w:val="18"/>
          <w:lang w:val="en-US"/>
        </w:rPr>
        <w:t>uimm</w:t>
      </w:r>
      <w:proofErr w:type="spellEnd"/>
      <w:r w:rsidRPr="006819EE">
        <w:rPr>
          <w:sz w:val="18"/>
          <w:lang w:val="en-US"/>
        </w:rPr>
        <w:t>) is coded in the rs1 field and not in the imm</w:t>
      </w:r>
      <w:r w:rsidRPr="006819EE">
        <w:rPr>
          <w:sz w:val="18"/>
          <w:vertAlign w:val="subscript"/>
          <w:lang w:val="en-US"/>
        </w:rPr>
        <w:t>11:0</w:t>
      </w:r>
      <w:r w:rsidRPr="006819EE">
        <w:rPr>
          <w:sz w:val="18"/>
          <w:lang w:val="en-US"/>
        </w:rPr>
        <w:t xml:space="preserve"> field as it should be because of its previous use.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AE4C25" w:rsidRPr="00BD17B8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52475D">
              <w:rPr>
                <w:sz w:val="18"/>
                <w:szCs w:val="18"/>
                <w:lang w:val="en-US"/>
              </w:rPr>
              <w:t>imm</w:t>
            </w:r>
            <w:proofErr w:type="spellEnd"/>
          </w:p>
        </w:tc>
        <w:tc>
          <w:tcPr>
            <w:tcW w:w="6237" w:type="dxa"/>
          </w:tcPr>
          <w:p w:rsidR="00AE4C25" w:rsidRPr="0052475D" w:rsidRDefault="00AE4C25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proofErr w:type="gramStart"/>
            <w:r w:rsidRPr="0052475D">
              <w:rPr>
                <w:sz w:val="18"/>
                <w:szCs w:val="18"/>
                <w:lang w:val="en-US"/>
              </w:rPr>
              <w:t>signed</w:t>
            </w:r>
            <w:proofErr w:type="gramEnd"/>
            <w:r w:rsidRPr="0052475D">
              <w:rPr>
                <w:sz w:val="18"/>
                <w:szCs w:val="18"/>
                <w:lang w:val="en-US"/>
              </w:rPr>
              <w:t xml:space="preserve"> immediate in imm</w:t>
            </w:r>
            <w:r w:rsidRPr="0052475D">
              <w:rPr>
                <w:sz w:val="18"/>
                <w:szCs w:val="18"/>
                <w:vertAlign w:val="subscript"/>
                <w:lang w:val="en-US"/>
              </w:rPr>
              <w:t>11:0</w:t>
            </w:r>
          </w:p>
        </w:tc>
      </w:tr>
      <w:tr w:rsidR="00AE4C25" w:rsidRPr="00E21756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52475D">
              <w:rPr>
                <w:sz w:val="18"/>
                <w:szCs w:val="18"/>
                <w:lang w:val="en-US"/>
              </w:rPr>
              <w:t>uimm</w:t>
            </w:r>
            <w:proofErr w:type="spellEnd"/>
          </w:p>
        </w:tc>
        <w:tc>
          <w:tcPr>
            <w:tcW w:w="6237" w:type="dxa"/>
          </w:tcPr>
          <w:p w:rsidR="00AE4C25" w:rsidRPr="0052475D" w:rsidRDefault="00AE4C25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5-bit unsigned immediate in imm</w:t>
            </w:r>
            <w:r w:rsidRPr="0052475D">
              <w:rPr>
                <w:sz w:val="18"/>
                <w:szCs w:val="18"/>
                <w:vertAlign w:val="subscript"/>
                <w:lang w:val="en-US"/>
              </w:rPr>
              <w:t>4:0</w:t>
            </w:r>
          </w:p>
        </w:tc>
      </w:tr>
      <w:tr w:rsidR="00AE4C25" w:rsidRPr="00E21756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52475D">
              <w:rPr>
                <w:sz w:val="18"/>
                <w:szCs w:val="18"/>
                <w:lang w:val="en-US"/>
              </w:rPr>
              <w:t>upimm</w:t>
            </w:r>
            <w:proofErr w:type="spellEnd"/>
          </w:p>
        </w:tc>
        <w:tc>
          <w:tcPr>
            <w:tcW w:w="6237" w:type="dxa"/>
          </w:tcPr>
          <w:p w:rsidR="00AE4C25" w:rsidRPr="0052475D" w:rsidRDefault="00AE4C25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20 upper bits of a 32-bit immediate, in imm</w:t>
            </w:r>
            <w:r w:rsidRPr="0052475D">
              <w:rPr>
                <w:sz w:val="18"/>
                <w:szCs w:val="18"/>
                <w:vertAlign w:val="subscript"/>
                <w:lang w:val="en-US"/>
              </w:rPr>
              <w:t>31:12</w:t>
            </w:r>
          </w:p>
        </w:tc>
      </w:tr>
      <w:tr w:rsidR="00AE4C25" w:rsidRPr="00E21756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b/>
                <w:color w:val="1F497D" w:themeColor="text2"/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6237" w:type="dxa"/>
          </w:tcPr>
          <w:p w:rsidR="00AE4C25" w:rsidRPr="0052475D" w:rsidRDefault="00AE4C25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proofErr w:type="gramStart"/>
            <w:r w:rsidRPr="0052475D">
              <w:rPr>
                <w:sz w:val="18"/>
                <w:szCs w:val="18"/>
                <w:lang w:val="en-US"/>
              </w:rPr>
              <w:t>memory</w:t>
            </w:r>
            <w:proofErr w:type="gramEnd"/>
            <w:r w:rsidRPr="0052475D">
              <w:rPr>
                <w:sz w:val="18"/>
                <w:szCs w:val="18"/>
                <w:lang w:val="en-US"/>
              </w:rPr>
              <w:t xml:space="preserve"> address : rs1 + </w:t>
            </w:r>
            <w:proofErr w:type="spellStart"/>
            <w:r w:rsidRPr="0052475D">
              <w:rPr>
                <w:sz w:val="18"/>
                <w:szCs w:val="18"/>
                <w:lang w:val="en-US"/>
              </w:rPr>
              <w:t>SignExt</w:t>
            </w:r>
            <w:proofErr w:type="spellEnd"/>
            <w:r w:rsidRPr="0052475D">
              <w:rPr>
                <w:sz w:val="18"/>
                <w:szCs w:val="18"/>
                <w:lang w:val="en-US"/>
              </w:rPr>
              <w:t>(imm</w:t>
            </w:r>
            <w:r w:rsidRPr="0052475D">
              <w:rPr>
                <w:sz w:val="18"/>
                <w:szCs w:val="18"/>
                <w:vertAlign w:val="subscript"/>
                <w:lang w:val="en-US"/>
              </w:rPr>
              <w:t>11:0</w:t>
            </w:r>
            <w:r w:rsidRPr="0052475D">
              <w:rPr>
                <w:sz w:val="18"/>
                <w:szCs w:val="18"/>
                <w:lang w:val="en-US"/>
              </w:rPr>
              <w:t>)</w:t>
            </w:r>
          </w:p>
        </w:tc>
      </w:tr>
      <w:tr w:rsidR="00AE4C25" w:rsidRPr="00E21756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b/>
                <w:color w:val="1F497D" w:themeColor="text2"/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[Address]</w:t>
            </w:r>
          </w:p>
        </w:tc>
        <w:tc>
          <w:tcPr>
            <w:tcW w:w="6237" w:type="dxa"/>
          </w:tcPr>
          <w:p w:rsidR="00AE4C25" w:rsidRPr="0052475D" w:rsidRDefault="00AE4C25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data at memory location Address</w:t>
            </w:r>
          </w:p>
        </w:tc>
      </w:tr>
      <w:tr w:rsidR="00AE4C25" w:rsidRPr="00E21756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b/>
                <w:color w:val="1F497D" w:themeColor="text2"/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BTA</w:t>
            </w:r>
          </w:p>
        </w:tc>
        <w:tc>
          <w:tcPr>
            <w:tcW w:w="6237" w:type="dxa"/>
          </w:tcPr>
          <w:p w:rsidR="00AE4C25" w:rsidRPr="0052475D" w:rsidRDefault="00AE4C25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 xml:space="preserve">branch target address : PC + </w:t>
            </w:r>
            <w:proofErr w:type="spellStart"/>
            <w:r w:rsidRPr="0052475D">
              <w:rPr>
                <w:sz w:val="18"/>
                <w:szCs w:val="18"/>
                <w:lang w:val="en-US"/>
              </w:rPr>
              <w:t>SignExt</w:t>
            </w:r>
            <w:proofErr w:type="spellEnd"/>
            <w:r w:rsidRPr="0052475D">
              <w:rPr>
                <w:sz w:val="18"/>
                <w:szCs w:val="18"/>
                <w:lang w:val="en-US"/>
              </w:rPr>
              <w:t>({imm</w:t>
            </w:r>
            <w:r w:rsidRPr="0052475D">
              <w:rPr>
                <w:sz w:val="18"/>
                <w:szCs w:val="18"/>
                <w:vertAlign w:val="subscript"/>
                <w:lang w:val="en-US"/>
              </w:rPr>
              <w:t>12:1</w:t>
            </w:r>
            <w:r w:rsidRPr="0052475D">
              <w:rPr>
                <w:sz w:val="18"/>
                <w:szCs w:val="18"/>
                <w:lang w:val="en-US"/>
              </w:rPr>
              <w:t>, 1’b0})</w:t>
            </w:r>
          </w:p>
        </w:tc>
      </w:tr>
      <w:tr w:rsidR="00AE4C25" w:rsidRPr="00E21756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b/>
                <w:color w:val="1F497D" w:themeColor="text2"/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JTA</w:t>
            </w:r>
          </w:p>
        </w:tc>
        <w:tc>
          <w:tcPr>
            <w:tcW w:w="6237" w:type="dxa"/>
          </w:tcPr>
          <w:p w:rsidR="00AE4C25" w:rsidRPr="0052475D" w:rsidRDefault="00AE4C25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 xml:space="preserve">jump target address : PC + </w:t>
            </w:r>
            <w:proofErr w:type="spellStart"/>
            <w:r w:rsidRPr="0052475D">
              <w:rPr>
                <w:sz w:val="18"/>
                <w:szCs w:val="18"/>
                <w:lang w:val="en-US"/>
              </w:rPr>
              <w:t>SignExt</w:t>
            </w:r>
            <w:proofErr w:type="spellEnd"/>
            <w:r w:rsidRPr="0052475D">
              <w:rPr>
                <w:sz w:val="18"/>
                <w:szCs w:val="18"/>
                <w:lang w:val="en-US"/>
              </w:rPr>
              <w:t>({imm</w:t>
            </w:r>
            <w:r w:rsidRPr="0052475D">
              <w:rPr>
                <w:sz w:val="18"/>
                <w:szCs w:val="18"/>
                <w:vertAlign w:val="subscript"/>
                <w:lang w:val="en-US"/>
              </w:rPr>
              <w:t>20:1</w:t>
            </w:r>
            <w:r w:rsidRPr="0052475D">
              <w:rPr>
                <w:sz w:val="18"/>
                <w:szCs w:val="18"/>
                <w:lang w:val="en-US"/>
              </w:rPr>
              <w:t>, 1’b0})</w:t>
            </w:r>
          </w:p>
        </w:tc>
      </w:tr>
      <w:tr w:rsidR="00AE4C25" w:rsidRPr="00BD17B8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b/>
                <w:color w:val="1F497D" w:themeColor="text2"/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Label</w:t>
            </w:r>
          </w:p>
        </w:tc>
        <w:tc>
          <w:tcPr>
            <w:tcW w:w="6237" w:type="dxa"/>
          </w:tcPr>
          <w:p w:rsidR="00AE4C25" w:rsidRPr="0052475D" w:rsidRDefault="00B41B7A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text indicating instruction address</w:t>
            </w:r>
          </w:p>
        </w:tc>
      </w:tr>
      <w:tr w:rsidR="00AE4C25" w:rsidRPr="00E21756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b/>
                <w:color w:val="1F497D" w:themeColor="text2"/>
                <w:sz w:val="18"/>
                <w:szCs w:val="18"/>
                <w:lang w:val="en-US"/>
              </w:rPr>
            </w:pPr>
            <w:proofErr w:type="spellStart"/>
            <w:r w:rsidRPr="0052475D">
              <w:rPr>
                <w:sz w:val="18"/>
                <w:szCs w:val="18"/>
                <w:lang w:val="en-US"/>
              </w:rPr>
              <w:t>SignExt</w:t>
            </w:r>
            <w:proofErr w:type="spellEnd"/>
          </w:p>
        </w:tc>
        <w:tc>
          <w:tcPr>
            <w:tcW w:w="6237" w:type="dxa"/>
          </w:tcPr>
          <w:p w:rsidR="00AE4C25" w:rsidRPr="0052475D" w:rsidRDefault="00B41B7A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value sign-extended to 32 bits</w:t>
            </w:r>
          </w:p>
        </w:tc>
      </w:tr>
      <w:tr w:rsidR="00AE4C25" w:rsidRPr="00E21756" w:rsidTr="008078E0">
        <w:trPr>
          <w:trHeight w:val="283"/>
        </w:trPr>
        <w:tc>
          <w:tcPr>
            <w:tcW w:w="2694" w:type="dxa"/>
          </w:tcPr>
          <w:p w:rsidR="00AE4C25" w:rsidRPr="0052475D" w:rsidRDefault="00AE4C25" w:rsidP="008078E0">
            <w:pPr>
              <w:pStyle w:val="Sansinterligne"/>
              <w:numPr>
                <w:ilvl w:val="0"/>
                <w:numId w:val="19"/>
              </w:numPr>
              <w:rPr>
                <w:b/>
                <w:color w:val="1F497D" w:themeColor="text2"/>
                <w:sz w:val="18"/>
                <w:szCs w:val="18"/>
                <w:lang w:val="en-US"/>
              </w:rPr>
            </w:pPr>
            <w:proofErr w:type="spellStart"/>
            <w:r w:rsidRPr="0052475D">
              <w:rPr>
                <w:sz w:val="18"/>
                <w:szCs w:val="18"/>
                <w:lang w:val="en-US"/>
              </w:rPr>
              <w:t>ZeroExt</w:t>
            </w:r>
            <w:proofErr w:type="spellEnd"/>
          </w:p>
        </w:tc>
        <w:tc>
          <w:tcPr>
            <w:tcW w:w="6237" w:type="dxa"/>
          </w:tcPr>
          <w:p w:rsidR="00AE4C25" w:rsidRPr="0052475D" w:rsidRDefault="00B41B7A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52475D">
              <w:rPr>
                <w:sz w:val="18"/>
                <w:szCs w:val="18"/>
                <w:lang w:val="en-US"/>
              </w:rPr>
              <w:t>value zero-extended to 32 bits</w:t>
            </w:r>
          </w:p>
        </w:tc>
      </w:tr>
      <w:tr w:rsidR="00B41B7A" w:rsidRPr="00BD17B8" w:rsidTr="008078E0">
        <w:trPr>
          <w:trHeight w:val="283"/>
        </w:trPr>
        <w:tc>
          <w:tcPr>
            <w:tcW w:w="2694" w:type="dxa"/>
          </w:tcPr>
          <w:p w:rsidR="00B41B7A" w:rsidRPr="0052475D" w:rsidRDefault="00B41B7A" w:rsidP="008078E0">
            <w:pPr>
              <w:pStyle w:val="Sansinterligne"/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52475D">
              <w:rPr>
                <w:sz w:val="18"/>
                <w:szCs w:val="18"/>
                <w:lang w:val="en-US"/>
              </w:rPr>
              <w:t>csr</w:t>
            </w:r>
            <w:proofErr w:type="spellEnd"/>
          </w:p>
        </w:tc>
        <w:tc>
          <w:tcPr>
            <w:tcW w:w="6237" w:type="dxa"/>
          </w:tcPr>
          <w:p w:rsidR="00B41B7A" w:rsidRPr="0052475D" w:rsidRDefault="00B41B7A" w:rsidP="008078E0">
            <w:pPr>
              <w:pStyle w:val="Sansinterligne"/>
              <w:rPr>
                <w:sz w:val="18"/>
                <w:szCs w:val="18"/>
                <w:lang w:val="en-US"/>
              </w:rPr>
            </w:pPr>
            <w:proofErr w:type="spellStart"/>
            <w:r w:rsidRPr="0052475D">
              <w:rPr>
                <w:sz w:val="18"/>
                <w:szCs w:val="18"/>
                <w:lang w:val="en-US"/>
              </w:rPr>
              <w:t>constrol</w:t>
            </w:r>
            <w:proofErr w:type="spellEnd"/>
            <w:r w:rsidRPr="0052475D">
              <w:rPr>
                <w:sz w:val="18"/>
                <w:szCs w:val="18"/>
                <w:lang w:val="en-US"/>
              </w:rPr>
              <w:t xml:space="preserve"> and status register</w:t>
            </w:r>
          </w:p>
        </w:tc>
      </w:tr>
    </w:tbl>
    <w:p w:rsidR="00B41B7A" w:rsidRDefault="00B41B7A" w:rsidP="00504AF2">
      <w:pPr>
        <w:rPr>
          <w:lang w:val="en-US"/>
        </w:rPr>
      </w:pPr>
    </w:p>
    <w:p w:rsidR="00A8116D" w:rsidRDefault="00A8116D" w:rsidP="00504AF2">
      <w:pPr>
        <w:rPr>
          <w:lang w:val="en-US"/>
        </w:rPr>
      </w:pPr>
      <w:r>
        <w:rPr>
          <w:lang w:val="en-US"/>
        </w:rPr>
        <w:br w:type="page"/>
      </w:r>
    </w:p>
    <w:p w:rsidR="007778CD" w:rsidRPr="007778CD" w:rsidRDefault="007778CD" w:rsidP="007778CD">
      <w:pPr>
        <w:pStyle w:val="Lgende"/>
        <w:keepNext/>
        <w:rPr>
          <w:sz w:val="22"/>
          <w:szCs w:val="22"/>
          <w:lang w:val="en-US"/>
        </w:rPr>
      </w:pPr>
      <w:bookmarkStart w:id="3" w:name="_Toc115710770"/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lastRenderedPageBreak/>
        <w:t xml:space="preserve">Table </w: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begin"/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instrText xml:space="preserve"> SEQ Table \* ARABIC </w:instrTex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separate"/>
      </w:r>
      <w:r w:rsidR="00E21756">
        <w:rPr>
          <w:rFonts w:ascii="Bahnschrift" w:hAnsi="Bahnschrift"/>
          <w:bCs w:val="0"/>
          <w:noProof/>
          <w:color w:val="0070C0"/>
          <w:sz w:val="22"/>
          <w:szCs w:val="22"/>
          <w:lang w:val="en-US"/>
        </w:rPr>
        <w:t>3</w: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end"/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t xml:space="preserve"> </w:t>
      </w:r>
      <w:r w:rsidR="00DD2C5D">
        <w:rPr>
          <w:rFonts w:ascii="Bahnschrift" w:hAnsi="Bahnschrift"/>
          <w:bCs w:val="0"/>
          <w:color w:val="0070C0"/>
          <w:sz w:val="22"/>
          <w:szCs w:val="22"/>
          <w:lang w:val="en-US"/>
        </w:rPr>
        <w:t>:</w:t>
      </w:r>
      <w:r w:rsidRPr="007778CD">
        <w:rPr>
          <w:sz w:val="22"/>
          <w:szCs w:val="22"/>
          <w:lang w:val="en-US"/>
        </w:rPr>
        <w:t xml:space="preserve"> </w:t>
      </w:r>
      <w:r w:rsidR="00DD2C5D">
        <w:rPr>
          <w:rFonts w:ascii="Bahnschrift" w:hAnsi="Bahnschrift"/>
          <w:bCs w:val="0"/>
          <w:color w:val="1F497D" w:themeColor="text2"/>
          <w:sz w:val="22"/>
          <w:szCs w:val="22"/>
          <w:lang w:val="en-US"/>
        </w:rPr>
        <w:t>RV32I</w:t>
      </w:r>
      <w:r w:rsidRPr="007778CD">
        <w:rPr>
          <w:rFonts w:ascii="Bahnschrift" w:hAnsi="Bahnschrift"/>
          <w:bCs w:val="0"/>
          <w:color w:val="1F497D" w:themeColor="text2"/>
          <w:sz w:val="22"/>
          <w:szCs w:val="22"/>
          <w:lang w:val="en-US"/>
        </w:rPr>
        <w:t xml:space="preserve"> </w:t>
      </w:r>
      <w:r w:rsidRPr="007778CD">
        <w:rPr>
          <w:rFonts w:ascii="Bahnschrift" w:hAnsi="Bahnschrift"/>
          <w:color w:val="1F497D" w:themeColor="text2"/>
          <w:sz w:val="22"/>
          <w:szCs w:val="22"/>
          <w:lang w:val="en-US"/>
        </w:rPr>
        <w:t>RISC-V Integer instructions</w:t>
      </w:r>
      <w:bookmarkEnd w:id="3"/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565"/>
        <w:gridCol w:w="690"/>
        <w:gridCol w:w="515"/>
        <w:gridCol w:w="2433"/>
        <w:gridCol w:w="2640"/>
        <w:gridCol w:w="2904"/>
      </w:tblGrid>
      <w:tr w:rsidR="00946815" w:rsidTr="00804E88">
        <w:tc>
          <w:tcPr>
            <w:tcW w:w="492" w:type="pct"/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3D6A09" w:rsidRPr="00B2771C" w:rsidRDefault="00C82743" w:rsidP="00B2771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2771C">
              <w:rPr>
                <w:rFonts w:asciiTheme="minorHAnsi" w:hAnsiTheme="minorHAnsi" w:cstheme="minorHAnsi"/>
                <w:color w:val="FFFFFF" w:themeColor="background1"/>
                <w:lang w:val="en-US"/>
              </w:rPr>
              <w:t>op</w:t>
            </w:r>
          </w:p>
        </w:tc>
        <w:tc>
          <w:tcPr>
            <w:tcW w:w="252" w:type="pct"/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3D6A09" w:rsidRPr="00B2771C" w:rsidRDefault="00C82743" w:rsidP="00B2771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2771C">
              <w:rPr>
                <w:rFonts w:asciiTheme="minorHAnsi" w:hAnsiTheme="minorHAnsi" w:cstheme="minorHAnsi"/>
                <w:color w:val="FFFFFF" w:themeColor="background1"/>
                <w:lang w:val="en-US"/>
              </w:rPr>
              <w:t>Func3</w:t>
            </w:r>
          </w:p>
        </w:tc>
        <w:tc>
          <w:tcPr>
            <w:tcW w:w="321" w:type="pct"/>
            <w:tcBorders>
              <w:bottom w:val="single" w:sz="2" w:space="0" w:color="auto"/>
            </w:tcBorders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3D6A09" w:rsidRPr="00B2771C" w:rsidRDefault="00C82743" w:rsidP="00B2771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2771C">
              <w:rPr>
                <w:rFonts w:asciiTheme="minorHAnsi" w:hAnsiTheme="minorHAnsi" w:cstheme="minorHAnsi"/>
                <w:color w:val="FFFFFF" w:themeColor="background1"/>
                <w:lang w:val="en-US"/>
              </w:rPr>
              <w:t>Func7</w:t>
            </w:r>
          </w:p>
        </w:tc>
        <w:tc>
          <w:tcPr>
            <w:tcW w:w="240" w:type="pct"/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3D6A09" w:rsidRPr="00B2771C" w:rsidRDefault="00C82743" w:rsidP="00B2771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2771C">
              <w:rPr>
                <w:rFonts w:asciiTheme="minorHAnsi" w:hAnsiTheme="minorHAnsi" w:cstheme="minorHAnsi"/>
                <w:color w:val="FFFFFF" w:themeColor="background1"/>
                <w:lang w:val="en-US"/>
              </w:rPr>
              <w:t>Type</w:t>
            </w:r>
          </w:p>
        </w:tc>
        <w:tc>
          <w:tcPr>
            <w:tcW w:w="1127" w:type="pct"/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3D6A09" w:rsidRPr="00B2771C" w:rsidRDefault="00032D76" w:rsidP="00B2771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en-US"/>
              </w:rPr>
              <w:t>Mnemonic</w:t>
            </w:r>
          </w:p>
        </w:tc>
        <w:tc>
          <w:tcPr>
            <w:tcW w:w="1223" w:type="pct"/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3D6A09" w:rsidRPr="00B2771C" w:rsidRDefault="00C82743" w:rsidP="00B2771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2771C">
              <w:rPr>
                <w:rFonts w:asciiTheme="minorHAnsi" w:hAnsiTheme="minorHAnsi" w:cstheme="minorHAnsi"/>
                <w:color w:val="FFFFFF" w:themeColor="background1"/>
                <w:lang w:val="en-US"/>
              </w:rPr>
              <w:t>Description</w:t>
            </w:r>
          </w:p>
        </w:tc>
        <w:tc>
          <w:tcPr>
            <w:tcW w:w="1346" w:type="pct"/>
            <w:shd w:val="clear" w:color="auto" w:fill="0070C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3D6A09" w:rsidRPr="00B2771C" w:rsidRDefault="00C82743" w:rsidP="00B2771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2771C">
              <w:rPr>
                <w:rFonts w:asciiTheme="minorHAnsi" w:hAnsiTheme="minorHAnsi" w:cstheme="minorHAnsi"/>
                <w:color w:val="FFFFFF" w:themeColor="background1"/>
                <w:lang w:val="en-US"/>
              </w:rPr>
              <w:t>Operation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0000011(</w:t>
            </w:r>
            <w:r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3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3D6A0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D61D0F" w:rsidRDefault="00C82743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360A5D" w:rsidRDefault="00C82743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1D59EB">
              <w:rPr>
                <w:b/>
                <w:color w:val="E36C0A" w:themeColor="accent6" w:themeShade="BF"/>
              </w:rPr>
              <w:t>lb</w:t>
            </w:r>
            <w:proofErr w:type="spellEnd"/>
            <w:r w:rsidR="00A40AC9" w:rsidRPr="00360A5D">
              <w:tab/>
            </w:r>
            <w:proofErr w:type="spellStart"/>
            <w:r w:rsidRPr="00360A5D">
              <w:t>rd</w:t>
            </w:r>
            <w:proofErr w:type="spellEnd"/>
            <w:r w:rsidRPr="00360A5D">
              <w:t>,</w:t>
            </w:r>
            <w:r w:rsidR="00A40AC9" w:rsidRPr="00360A5D">
              <w:tab/>
            </w:r>
            <w:proofErr w:type="spellStart"/>
            <w:r w:rsidRPr="00360A5D">
              <w:t>imm</w:t>
            </w:r>
            <w:proofErr w:type="spellEnd"/>
            <w:r w:rsidRPr="00360A5D">
              <w:t>(rs1)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140340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D59EB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Load</w:t>
            </w:r>
            <w:r w:rsidRPr="001D59EB">
              <w:rPr>
                <w:rFonts w:asciiTheme="minorHAnsi" w:hAnsiTheme="minorHAnsi" w:cstheme="minorHAnsi"/>
                <w:color w:val="E36C0A" w:themeColor="accent6" w:themeShade="BF"/>
                <w:szCs w:val="18"/>
              </w:rPr>
              <w:t xml:space="preserve"> </w:t>
            </w:r>
            <w:r w:rsidRPr="00140340">
              <w:rPr>
                <w:rFonts w:asciiTheme="minorHAnsi" w:hAnsiTheme="minorHAnsi" w:cstheme="minorHAnsi"/>
                <w:szCs w:val="18"/>
              </w:rPr>
              <w:t>byte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C82743" w:rsidRPr="00B2771C">
              <w:rPr>
                <w:szCs w:val="18"/>
              </w:rPr>
              <w:t>d</w:t>
            </w:r>
            <w:proofErr w:type="spellEnd"/>
            <w:r w:rsidR="00C82743" w:rsidRPr="00B2771C">
              <w:rPr>
                <w:szCs w:val="18"/>
              </w:rPr>
              <w:t xml:space="preserve"> = </w:t>
            </w:r>
            <w:proofErr w:type="spellStart"/>
            <w:r w:rsidR="00C82743" w:rsidRPr="00B2771C">
              <w:rPr>
                <w:szCs w:val="18"/>
              </w:rPr>
              <w:t>SignExt</w:t>
            </w:r>
            <w:proofErr w:type="spellEnd"/>
            <w:r w:rsidR="00C82743" w:rsidRPr="00B2771C">
              <w:rPr>
                <w:szCs w:val="18"/>
              </w:rPr>
              <w:t>([Address]</w:t>
            </w:r>
            <w:r w:rsidR="00C82743" w:rsidRPr="00B2771C">
              <w:rPr>
                <w:szCs w:val="18"/>
                <w:vertAlign w:val="subscript"/>
              </w:rPr>
              <w:t>7:0</w:t>
            </w:r>
            <w:r w:rsidR="00D67A05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3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3D6A0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D61D0F" w:rsidRDefault="00B92E1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360A5D" w:rsidRDefault="00255A29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1D59EB">
              <w:rPr>
                <w:b/>
                <w:color w:val="E36C0A" w:themeColor="accent6" w:themeShade="BF"/>
              </w:rPr>
              <w:t>l</w:t>
            </w:r>
            <w:r w:rsidR="00E20DC8" w:rsidRPr="001D59EB">
              <w:rPr>
                <w:b/>
                <w:color w:val="E36C0A" w:themeColor="accent6" w:themeShade="BF"/>
              </w:rPr>
              <w:t>h</w:t>
            </w:r>
            <w:proofErr w:type="spellEnd"/>
            <w:r w:rsidR="00A40AC9" w:rsidRPr="00360A5D">
              <w:tab/>
            </w:r>
            <w:proofErr w:type="spellStart"/>
            <w:r w:rsidRPr="00360A5D">
              <w:t>rd</w:t>
            </w:r>
            <w:proofErr w:type="spellEnd"/>
            <w:r w:rsidRPr="00360A5D">
              <w:t xml:space="preserve">, </w:t>
            </w:r>
            <w:proofErr w:type="spellStart"/>
            <w:r w:rsidRPr="00360A5D">
              <w:t>imm</w:t>
            </w:r>
            <w:proofErr w:type="spellEnd"/>
            <w:r w:rsidRPr="00360A5D">
              <w:t>(rs1)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140340" w:rsidRDefault="00390CB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D59EB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Load</w:t>
            </w:r>
            <w:r w:rsidRPr="001D59EB">
              <w:rPr>
                <w:rFonts w:asciiTheme="minorHAnsi" w:hAnsiTheme="minorHAnsi" w:cstheme="minorHAnsi"/>
                <w:color w:val="E36C0A" w:themeColor="accent6" w:themeShade="BF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half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390CB9" w:rsidRPr="00B2771C">
              <w:rPr>
                <w:szCs w:val="18"/>
              </w:rPr>
              <w:t>d</w:t>
            </w:r>
            <w:proofErr w:type="spellEnd"/>
            <w:r w:rsidR="00390CB9" w:rsidRPr="00B2771C">
              <w:rPr>
                <w:szCs w:val="18"/>
              </w:rPr>
              <w:t xml:space="preserve"> = </w:t>
            </w:r>
            <w:proofErr w:type="spellStart"/>
            <w:r w:rsidR="00390CB9" w:rsidRPr="00B2771C">
              <w:rPr>
                <w:szCs w:val="18"/>
              </w:rPr>
              <w:t>SignExt</w:t>
            </w:r>
            <w:proofErr w:type="spellEnd"/>
            <w:r w:rsidR="00390CB9" w:rsidRPr="00B2771C">
              <w:rPr>
                <w:szCs w:val="18"/>
              </w:rPr>
              <w:t>([Address]</w:t>
            </w:r>
            <w:r w:rsidR="00390CB9" w:rsidRPr="00B2771C">
              <w:rPr>
                <w:szCs w:val="18"/>
                <w:vertAlign w:val="subscript"/>
              </w:rPr>
              <w:t>15:0</w:t>
            </w:r>
            <w:r w:rsidR="00390CB9"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3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3D6A0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D61D0F" w:rsidRDefault="00B92E1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360A5D" w:rsidRDefault="00255A29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1D59EB">
              <w:rPr>
                <w:b/>
                <w:color w:val="E36C0A" w:themeColor="accent6" w:themeShade="BF"/>
              </w:rPr>
              <w:t>l</w:t>
            </w:r>
            <w:r w:rsidR="00E20DC8" w:rsidRPr="001D59EB">
              <w:rPr>
                <w:b/>
                <w:color w:val="E36C0A" w:themeColor="accent6" w:themeShade="BF"/>
              </w:rPr>
              <w:t>w</w:t>
            </w:r>
            <w:proofErr w:type="spellEnd"/>
            <w:r w:rsidR="00A40AC9" w:rsidRPr="00360A5D">
              <w:tab/>
            </w:r>
            <w:proofErr w:type="spellStart"/>
            <w:r w:rsidRPr="00360A5D">
              <w:t>rd</w:t>
            </w:r>
            <w:proofErr w:type="spellEnd"/>
            <w:r w:rsidRPr="00360A5D">
              <w:t xml:space="preserve">, </w:t>
            </w:r>
            <w:proofErr w:type="spellStart"/>
            <w:r w:rsidRPr="00360A5D">
              <w:t>imm</w:t>
            </w:r>
            <w:proofErr w:type="spellEnd"/>
            <w:r w:rsidRPr="00360A5D">
              <w:t>(rs1)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140340" w:rsidRDefault="00390CB9" w:rsidP="00390CB9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D59EB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Load</w:t>
            </w:r>
            <w:r w:rsidRPr="001D59EB">
              <w:rPr>
                <w:rFonts w:asciiTheme="minorHAnsi" w:hAnsiTheme="minorHAnsi" w:cstheme="minorHAnsi"/>
                <w:color w:val="E36C0A" w:themeColor="accent6" w:themeShade="BF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word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CC6D5E" w:rsidRPr="00B2771C">
              <w:rPr>
                <w:szCs w:val="18"/>
              </w:rPr>
              <w:t>d</w:t>
            </w:r>
            <w:proofErr w:type="spellEnd"/>
            <w:r w:rsidR="00CC6D5E" w:rsidRPr="00B2771C">
              <w:rPr>
                <w:szCs w:val="18"/>
              </w:rPr>
              <w:t xml:space="preserve"> = </w:t>
            </w:r>
            <w:r w:rsidR="00252521" w:rsidRPr="00B2771C">
              <w:rPr>
                <w:szCs w:val="18"/>
              </w:rPr>
              <w:t>([Address]</w:t>
            </w:r>
            <w:r w:rsidR="00CC6D5E" w:rsidRPr="00B2771C">
              <w:rPr>
                <w:szCs w:val="18"/>
                <w:vertAlign w:val="subscript"/>
              </w:rPr>
              <w:t>31</w:t>
            </w:r>
            <w:r w:rsidR="00252521" w:rsidRPr="00B2771C">
              <w:rPr>
                <w:szCs w:val="18"/>
                <w:vertAlign w:val="subscript"/>
              </w:rPr>
              <w:t>:0</w:t>
            </w:r>
            <w:r w:rsidR="00252521"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B2771C" w:rsidRDefault="00390CB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3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B2771C" w:rsidRDefault="00390CB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90CB9" w:rsidRPr="00B2771C" w:rsidRDefault="00390CB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D61D0F" w:rsidRDefault="00390CB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360A5D" w:rsidRDefault="00390CB9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1D59EB">
              <w:rPr>
                <w:b/>
                <w:color w:val="E36C0A" w:themeColor="accent6" w:themeShade="BF"/>
              </w:rPr>
              <w:t>lbu</w:t>
            </w:r>
            <w:proofErr w:type="spellEnd"/>
            <w:r w:rsidR="00A40AC9" w:rsidRPr="00360A5D">
              <w:tab/>
            </w:r>
            <w:proofErr w:type="spellStart"/>
            <w:r w:rsidRPr="00360A5D">
              <w:t>rd</w:t>
            </w:r>
            <w:proofErr w:type="spellEnd"/>
            <w:r w:rsidRPr="00360A5D">
              <w:t xml:space="preserve">, </w:t>
            </w:r>
            <w:proofErr w:type="spellStart"/>
            <w:r w:rsidRPr="00360A5D">
              <w:t>imm</w:t>
            </w:r>
            <w:proofErr w:type="spellEnd"/>
            <w:r w:rsidRPr="00360A5D">
              <w:t>(rs1)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140340" w:rsidRDefault="00390CB9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D59EB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Load</w:t>
            </w:r>
            <w:r w:rsidRPr="001D59EB">
              <w:rPr>
                <w:rFonts w:asciiTheme="minorHAnsi" w:hAnsiTheme="minorHAnsi" w:cstheme="minorHAnsi"/>
                <w:color w:val="E36C0A" w:themeColor="accent6" w:themeShade="BF"/>
                <w:szCs w:val="18"/>
              </w:rPr>
              <w:t xml:space="preserve"> </w:t>
            </w:r>
            <w:r w:rsidRPr="00140340">
              <w:rPr>
                <w:rFonts w:asciiTheme="minorHAnsi" w:hAnsiTheme="minorHAnsi" w:cstheme="minorHAnsi"/>
                <w:szCs w:val="18"/>
              </w:rPr>
              <w:t>byte</w:t>
            </w:r>
            <w:r>
              <w:rPr>
                <w:rFonts w:asciiTheme="minorHAnsi" w:hAnsiTheme="minorHAnsi" w:cstheme="minorHAnsi"/>
                <w:szCs w:val="18"/>
              </w:rPr>
              <w:t xml:space="preserve"> unsigned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90CB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252521" w:rsidRPr="00B2771C">
              <w:rPr>
                <w:szCs w:val="18"/>
              </w:rPr>
              <w:t>d</w:t>
            </w:r>
            <w:proofErr w:type="spellEnd"/>
            <w:r w:rsidR="00252521" w:rsidRPr="00B2771C">
              <w:rPr>
                <w:szCs w:val="18"/>
              </w:rPr>
              <w:t xml:space="preserve"> = </w:t>
            </w:r>
            <w:proofErr w:type="spellStart"/>
            <w:r w:rsidR="00CC6D5E" w:rsidRPr="00B2771C">
              <w:rPr>
                <w:szCs w:val="18"/>
              </w:rPr>
              <w:t>Zero</w:t>
            </w:r>
            <w:r w:rsidR="00252521" w:rsidRPr="00B2771C">
              <w:rPr>
                <w:szCs w:val="18"/>
              </w:rPr>
              <w:t>Ext</w:t>
            </w:r>
            <w:proofErr w:type="spellEnd"/>
            <w:r w:rsidR="00252521" w:rsidRPr="00B2771C">
              <w:rPr>
                <w:szCs w:val="18"/>
              </w:rPr>
              <w:t>([Address]</w:t>
            </w:r>
            <w:r w:rsidR="00CC6D5E" w:rsidRPr="00B2771C">
              <w:rPr>
                <w:szCs w:val="18"/>
                <w:vertAlign w:val="subscript"/>
              </w:rPr>
              <w:t>7</w:t>
            </w:r>
            <w:r w:rsidR="00252521" w:rsidRPr="00B2771C">
              <w:rPr>
                <w:szCs w:val="18"/>
                <w:vertAlign w:val="subscript"/>
              </w:rPr>
              <w:t>:0</w:t>
            </w:r>
            <w:r w:rsidR="00252521"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B2771C" w:rsidRDefault="00390CB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3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B2771C" w:rsidRDefault="00390CB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90CB9" w:rsidRPr="00B2771C" w:rsidRDefault="00390CB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D61D0F" w:rsidRDefault="00390CB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360A5D" w:rsidRDefault="00390CB9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1D59EB">
              <w:rPr>
                <w:b/>
                <w:color w:val="E36C0A" w:themeColor="accent6" w:themeShade="BF"/>
              </w:rPr>
              <w:t>lhu</w:t>
            </w:r>
            <w:proofErr w:type="spellEnd"/>
            <w:r w:rsidR="00A40AC9" w:rsidRPr="00360A5D">
              <w:tab/>
            </w:r>
            <w:proofErr w:type="spellStart"/>
            <w:r w:rsidRPr="00360A5D">
              <w:t>rd</w:t>
            </w:r>
            <w:proofErr w:type="spellEnd"/>
            <w:r w:rsidRPr="00360A5D">
              <w:t xml:space="preserve">, </w:t>
            </w:r>
            <w:proofErr w:type="spellStart"/>
            <w:r w:rsidRPr="00360A5D">
              <w:t>imm</w:t>
            </w:r>
            <w:proofErr w:type="spellEnd"/>
            <w:r w:rsidRPr="00360A5D">
              <w:t>(rs1)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90CB9" w:rsidRPr="00140340" w:rsidRDefault="00390CB9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D59EB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Load</w:t>
            </w:r>
            <w:r w:rsidRPr="001D59EB">
              <w:rPr>
                <w:rFonts w:asciiTheme="minorHAnsi" w:hAnsiTheme="minorHAnsi" w:cstheme="minorHAnsi"/>
                <w:color w:val="E36C0A" w:themeColor="accent6" w:themeShade="BF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half unsigned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90CB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252521" w:rsidRPr="00B2771C">
              <w:rPr>
                <w:szCs w:val="18"/>
              </w:rPr>
              <w:t>d</w:t>
            </w:r>
            <w:proofErr w:type="spellEnd"/>
            <w:r w:rsidR="00252521" w:rsidRPr="00B2771C">
              <w:rPr>
                <w:szCs w:val="18"/>
              </w:rPr>
              <w:t xml:space="preserve"> = </w:t>
            </w:r>
            <w:proofErr w:type="spellStart"/>
            <w:r w:rsidR="00CC6D5E" w:rsidRPr="00B2771C">
              <w:rPr>
                <w:szCs w:val="18"/>
              </w:rPr>
              <w:t>Zero</w:t>
            </w:r>
            <w:r w:rsidR="00252521" w:rsidRPr="00B2771C">
              <w:rPr>
                <w:szCs w:val="18"/>
              </w:rPr>
              <w:t>Ext</w:t>
            </w:r>
            <w:proofErr w:type="spellEnd"/>
            <w:r w:rsidR="00252521" w:rsidRPr="00B2771C">
              <w:rPr>
                <w:szCs w:val="18"/>
              </w:rPr>
              <w:t>([Address]</w:t>
            </w:r>
            <w:r w:rsidR="00252521" w:rsidRPr="00B2771C">
              <w:rPr>
                <w:szCs w:val="18"/>
                <w:vertAlign w:val="subscript"/>
              </w:rPr>
              <w:t>15:0</w:t>
            </w:r>
            <w:r w:rsidR="00252521"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0010011(</w:t>
            </w:r>
            <w:r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3D6A0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D61D0F" w:rsidRDefault="00B92E1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360A5D" w:rsidRDefault="00E20DC8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360A5D">
              <w:t>addi</w:t>
            </w:r>
            <w:proofErr w:type="spellEnd"/>
            <w:r w:rsidR="00A40AC9" w:rsidRPr="00360A5D">
              <w:tab/>
            </w:r>
            <w:proofErr w:type="spellStart"/>
            <w:r w:rsidR="004B5D46">
              <w:t>rd</w:t>
            </w:r>
            <w:proofErr w:type="spellEnd"/>
            <w:r w:rsidR="004B5D46">
              <w:t>,</w:t>
            </w:r>
            <w:r w:rsidR="004B5D46">
              <w:tab/>
              <w:t>rs1,</w:t>
            </w:r>
            <w:r w:rsidR="004B5D46">
              <w:tab/>
            </w:r>
            <w:proofErr w:type="spellStart"/>
            <w:r w:rsidR="004B5D46" w:rsidRPr="00360A5D">
              <w:t>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140340" w:rsidRDefault="00B3606F" w:rsidP="00075F5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ADD</w:t>
            </w:r>
            <w:r w:rsidR="00075F55">
              <w:rPr>
                <w:rFonts w:asciiTheme="minorHAnsi" w:hAnsiTheme="minorHAnsi" w:cstheme="minorHAnsi"/>
                <w:szCs w:val="18"/>
              </w:rPr>
              <w:t xml:space="preserve"> immediate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252521" w:rsidRPr="00B2771C">
              <w:rPr>
                <w:szCs w:val="18"/>
              </w:rPr>
              <w:t>d</w:t>
            </w:r>
            <w:proofErr w:type="spellEnd"/>
            <w:r w:rsidR="00252521" w:rsidRPr="00B2771C">
              <w:rPr>
                <w:szCs w:val="18"/>
              </w:rPr>
              <w:t xml:space="preserve"> = </w:t>
            </w:r>
            <w:r w:rsidR="0054450E" w:rsidRPr="00B2771C">
              <w:rPr>
                <w:szCs w:val="18"/>
              </w:rPr>
              <w:t>rs1</w:t>
            </w:r>
            <w:r w:rsidR="0054450E" w:rsidRPr="00B2771C">
              <w:rPr>
                <w:szCs w:val="18"/>
              </w:rPr>
              <w:tab/>
            </w:r>
            <w:r w:rsidR="00970B3A" w:rsidRPr="00B2771C">
              <w:rPr>
                <w:szCs w:val="18"/>
              </w:rPr>
              <w:t>+</w:t>
            </w:r>
            <w:r w:rsidR="0054450E" w:rsidRPr="00B2771C">
              <w:rPr>
                <w:szCs w:val="18"/>
              </w:rPr>
              <w:tab/>
            </w:r>
            <w:proofErr w:type="spellStart"/>
            <w:r w:rsidR="00252521" w:rsidRPr="00B2771C">
              <w:rPr>
                <w:szCs w:val="18"/>
              </w:rPr>
              <w:t>SignExt</w:t>
            </w:r>
            <w:proofErr w:type="spellEnd"/>
            <w:r w:rsidR="00252521" w:rsidRPr="00B2771C">
              <w:rPr>
                <w:szCs w:val="18"/>
              </w:rPr>
              <w:t>(</w:t>
            </w:r>
            <w:proofErr w:type="spellStart"/>
            <w:r w:rsidR="00970B3A" w:rsidRPr="00B2771C">
              <w:rPr>
                <w:szCs w:val="18"/>
              </w:rPr>
              <w:t>imm</w:t>
            </w:r>
            <w:proofErr w:type="spellEnd"/>
            <w:r w:rsidR="00252521"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3D6A0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D61D0F" w:rsidRDefault="00B92E1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360A5D" w:rsidRDefault="00E20DC8" w:rsidP="00AD00F6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360A5D">
              <w:t>slli</w:t>
            </w:r>
            <w:proofErr w:type="spellEnd"/>
            <w:r w:rsidR="00A40AC9" w:rsidRPr="00360A5D">
              <w:tab/>
            </w:r>
            <w:proofErr w:type="spellStart"/>
            <w:r w:rsidR="004B5D46">
              <w:t>rd</w:t>
            </w:r>
            <w:proofErr w:type="spellEnd"/>
            <w:r w:rsidR="004B5D46">
              <w:t>,</w:t>
            </w:r>
            <w:r w:rsidR="004B5D46">
              <w:tab/>
              <w:t>rs1,</w:t>
            </w:r>
            <w:r w:rsidR="004B5D46">
              <w:tab/>
            </w:r>
            <w:proofErr w:type="spellStart"/>
            <w:r w:rsidR="004B5D46">
              <w:t>u</w:t>
            </w:r>
            <w:r w:rsidR="004B5D46" w:rsidRPr="00360A5D">
              <w:t>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140340" w:rsidRDefault="00075F55" w:rsidP="00075F5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40340">
              <w:rPr>
                <w:rFonts w:asciiTheme="minorHAnsi" w:hAnsiTheme="minorHAnsi" w:cstheme="minorHAnsi"/>
                <w:szCs w:val="18"/>
              </w:rPr>
              <w:t xml:space="preserve">Shift </w:t>
            </w:r>
            <w:r>
              <w:rPr>
                <w:rFonts w:asciiTheme="minorHAnsi" w:hAnsiTheme="minorHAnsi" w:cstheme="minorHAnsi"/>
                <w:szCs w:val="18"/>
              </w:rPr>
              <w:t>left</w:t>
            </w:r>
            <w:r w:rsidRPr="00140340">
              <w:rPr>
                <w:rFonts w:asciiTheme="minorHAnsi" w:hAnsiTheme="minorHAnsi" w:cstheme="minorHAnsi"/>
                <w:szCs w:val="18"/>
              </w:rPr>
              <w:t xml:space="preserve"> logical immediate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252521" w:rsidRPr="00B2771C">
              <w:rPr>
                <w:szCs w:val="18"/>
              </w:rPr>
              <w:t>d</w:t>
            </w:r>
            <w:proofErr w:type="spellEnd"/>
            <w:r w:rsidR="00252521" w:rsidRPr="00B2771C">
              <w:rPr>
                <w:szCs w:val="18"/>
              </w:rPr>
              <w:t xml:space="preserve"> = </w:t>
            </w:r>
            <w:r w:rsidR="00970B3A" w:rsidRPr="00B2771C">
              <w:rPr>
                <w:szCs w:val="18"/>
              </w:rPr>
              <w:t>rs1</w:t>
            </w:r>
            <w:r w:rsidR="0054450E" w:rsidRPr="00B2771C">
              <w:rPr>
                <w:szCs w:val="18"/>
              </w:rPr>
              <w:tab/>
            </w:r>
            <w:r w:rsidR="00970B3A" w:rsidRPr="00B2771C">
              <w:rPr>
                <w:szCs w:val="18"/>
              </w:rPr>
              <w:t>&lt;&lt;</w:t>
            </w:r>
            <w:r w:rsidR="0054450E" w:rsidRPr="00B2771C">
              <w:rPr>
                <w:szCs w:val="18"/>
              </w:rPr>
              <w:tab/>
            </w:r>
            <w:proofErr w:type="spellStart"/>
            <w:r w:rsidR="00970B3A" w:rsidRPr="00B2771C">
              <w:rPr>
                <w:szCs w:val="18"/>
              </w:rPr>
              <w:t>uimm</w:t>
            </w:r>
            <w:proofErr w:type="spellEnd"/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3D6A0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D61D0F" w:rsidRDefault="00B92E1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360A5D" w:rsidRDefault="00E20DC8" w:rsidP="00AD00F6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360A5D">
              <w:t>slti</w:t>
            </w:r>
            <w:proofErr w:type="spellEnd"/>
            <w:r w:rsidR="00A40AC9" w:rsidRPr="00360A5D">
              <w:tab/>
            </w:r>
            <w:proofErr w:type="spellStart"/>
            <w:r w:rsidR="004B5D46">
              <w:t>rd</w:t>
            </w:r>
            <w:proofErr w:type="spellEnd"/>
            <w:r w:rsidR="004B5D46">
              <w:t>,</w:t>
            </w:r>
            <w:r w:rsidR="004B5D46">
              <w:tab/>
              <w:t>rs1,</w:t>
            </w:r>
            <w:r w:rsidR="004B5D46">
              <w:tab/>
            </w:r>
            <w:proofErr w:type="spellStart"/>
            <w:r w:rsidR="004B5D46" w:rsidRPr="00360A5D">
              <w:t>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140340" w:rsidRDefault="00075F55" w:rsidP="00075F5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Set less than</w:t>
            </w:r>
            <w:r w:rsidRPr="00140340">
              <w:rPr>
                <w:rFonts w:asciiTheme="minorHAnsi" w:hAnsiTheme="minorHAnsi" w:cstheme="minorHAnsi"/>
                <w:szCs w:val="18"/>
              </w:rPr>
              <w:t xml:space="preserve"> immediate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970B3A" w:rsidRPr="00B2771C">
              <w:rPr>
                <w:szCs w:val="18"/>
              </w:rPr>
              <w:t>d</w:t>
            </w:r>
            <w:proofErr w:type="spellEnd"/>
            <w:r w:rsidR="00970B3A" w:rsidRPr="00B2771C">
              <w:rPr>
                <w:szCs w:val="18"/>
              </w:rPr>
              <w:t xml:space="preserve"> = rs1</w:t>
            </w:r>
            <w:r w:rsidR="0054450E" w:rsidRPr="00B2771C">
              <w:rPr>
                <w:szCs w:val="18"/>
              </w:rPr>
              <w:tab/>
            </w:r>
            <w:r w:rsidR="00970B3A" w:rsidRPr="00B2771C">
              <w:rPr>
                <w:szCs w:val="18"/>
              </w:rPr>
              <w:t>&lt;</w:t>
            </w:r>
            <w:r w:rsidR="0054450E" w:rsidRPr="00B2771C">
              <w:rPr>
                <w:szCs w:val="18"/>
              </w:rPr>
              <w:tab/>
            </w:r>
            <w:proofErr w:type="spellStart"/>
            <w:r w:rsidR="00970B3A" w:rsidRPr="00B2771C">
              <w:rPr>
                <w:szCs w:val="18"/>
              </w:rPr>
              <w:t>SignExt</w:t>
            </w:r>
            <w:proofErr w:type="spellEnd"/>
            <w:r w:rsidR="00970B3A" w:rsidRPr="00B2771C">
              <w:rPr>
                <w:szCs w:val="18"/>
              </w:rPr>
              <w:t>(</w:t>
            </w:r>
            <w:proofErr w:type="spellStart"/>
            <w:r w:rsidR="00970B3A" w:rsidRPr="00B2771C">
              <w:rPr>
                <w:szCs w:val="18"/>
              </w:rPr>
              <w:t>imm</w:t>
            </w:r>
            <w:proofErr w:type="spellEnd"/>
            <w:r w:rsidR="00970B3A"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D61D0F" w:rsidRDefault="00B92E1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360A5D" w:rsidRDefault="00C82743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360A5D">
              <w:t>sltiu</w:t>
            </w:r>
            <w:proofErr w:type="spellEnd"/>
            <w:r w:rsidR="00A40AC9" w:rsidRPr="00360A5D">
              <w:tab/>
            </w:r>
            <w:proofErr w:type="spellStart"/>
            <w:r w:rsidR="00CC508A">
              <w:t>rd</w:t>
            </w:r>
            <w:proofErr w:type="spellEnd"/>
            <w:r w:rsidR="00CC508A">
              <w:t>,</w:t>
            </w:r>
            <w:r w:rsidR="00CC508A">
              <w:tab/>
            </w:r>
            <w:r w:rsidR="00EA0B77">
              <w:t>rs1,</w:t>
            </w:r>
            <w:r w:rsidR="00EA0B77">
              <w:tab/>
            </w:r>
            <w:proofErr w:type="spellStart"/>
            <w:r w:rsidRPr="00360A5D">
              <w:t>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140340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40340">
              <w:rPr>
                <w:rFonts w:asciiTheme="minorHAnsi" w:hAnsiTheme="minorHAnsi" w:cstheme="minorHAnsi"/>
                <w:szCs w:val="18"/>
              </w:rPr>
              <w:t xml:space="preserve">Set less than </w:t>
            </w:r>
            <w:proofErr w:type="spellStart"/>
            <w:r w:rsidRPr="00140340">
              <w:rPr>
                <w:rFonts w:asciiTheme="minorHAnsi" w:hAnsiTheme="minorHAnsi" w:cstheme="minorHAnsi"/>
                <w:szCs w:val="18"/>
              </w:rPr>
              <w:t>imm</w:t>
            </w:r>
            <w:proofErr w:type="spellEnd"/>
            <w:r w:rsidRPr="00140340">
              <w:rPr>
                <w:rFonts w:asciiTheme="minorHAnsi" w:hAnsiTheme="minorHAnsi" w:cstheme="minorHAnsi"/>
                <w:szCs w:val="18"/>
              </w:rPr>
              <w:t>. unsigned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C82743" w:rsidRPr="00B2771C">
              <w:rPr>
                <w:szCs w:val="18"/>
              </w:rPr>
              <w:t>d</w:t>
            </w:r>
            <w:proofErr w:type="spellEnd"/>
            <w:r w:rsidR="00C82743" w:rsidRPr="00B2771C">
              <w:rPr>
                <w:szCs w:val="18"/>
              </w:rPr>
              <w:t xml:space="preserve"> = </w:t>
            </w:r>
            <w:r w:rsidR="0054450E" w:rsidRPr="00B2771C">
              <w:rPr>
                <w:szCs w:val="18"/>
              </w:rPr>
              <w:t>rs1</w:t>
            </w:r>
            <w:r w:rsidR="0054450E" w:rsidRPr="00B2771C">
              <w:tab/>
            </w:r>
            <w:r w:rsidR="00C82743" w:rsidRPr="00B2771C">
              <w:rPr>
                <w:szCs w:val="18"/>
              </w:rPr>
              <w:t>&lt;</w:t>
            </w:r>
            <w:r w:rsidR="0054450E" w:rsidRPr="00B2771C">
              <w:rPr>
                <w:szCs w:val="18"/>
              </w:rPr>
              <w:tab/>
            </w:r>
            <w:proofErr w:type="spellStart"/>
            <w:r w:rsidR="00C82743" w:rsidRPr="00B2771C">
              <w:rPr>
                <w:szCs w:val="18"/>
              </w:rPr>
              <w:t>SignExt</w:t>
            </w:r>
            <w:proofErr w:type="spellEnd"/>
            <w:r w:rsidR="00C82743" w:rsidRPr="00B2771C">
              <w:rPr>
                <w:szCs w:val="18"/>
              </w:rPr>
              <w:t>(</w:t>
            </w:r>
            <w:proofErr w:type="spellStart"/>
            <w:r w:rsidR="00C82743" w:rsidRPr="00B2771C">
              <w:rPr>
                <w:szCs w:val="18"/>
              </w:rPr>
              <w:t>imm</w:t>
            </w:r>
            <w:proofErr w:type="spellEnd"/>
            <w:r w:rsidR="00C82743"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6A09" w:rsidRPr="00B2771C" w:rsidRDefault="003D6A09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D61D0F" w:rsidRDefault="00B92E1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360A5D" w:rsidRDefault="000B771F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360A5D">
              <w:t>xori</w:t>
            </w:r>
            <w:proofErr w:type="spellEnd"/>
            <w:r w:rsidR="00A40AC9" w:rsidRPr="00360A5D">
              <w:tab/>
            </w:r>
            <w:proofErr w:type="spellStart"/>
            <w:r w:rsidRPr="00360A5D">
              <w:t>rd</w:t>
            </w:r>
            <w:proofErr w:type="spellEnd"/>
            <w:r w:rsidRPr="00360A5D">
              <w:t xml:space="preserve">, rs1, </w:t>
            </w:r>
            <w:proofErr w:type="spellStart"/>
            <w:r w:rsidRPr="00360A5D">
              <w:t>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140340" w:rsidRDefault="000B771F" w:rsidP="00BE0A28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X</w:t>
            </w:r>
            <w:r w:rsidR="00BE0A28">
              <w:rPr>
                <w:rFonts w:asciiTheme="minorHAnsi" w:hAnsiTheme="minorHAnsi" w:cstheme="minorHAnsi"/>
                <w:szCs w:val="18"/>
              </w:rPr>
              <w:t>OR</w:t>
            </w:r>
            <w:r>
              <w:rPr>
                <w:rFonts w:asciiTheme="minorHAnsi" w:hAnsiTheme="minorHAnsi" w:cstheme="minorHAnsi"/>
                <w:szCs w:val="18"/>
              </w:rPr>
              <w:t xml:space="preserve"> immediate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54450E" w:rsidRPr="00B2771C">
              <w:rPr>
                <w:szCs w:val="18"/>
              </w:rPr>
              <w:t>d</w:t>
            </w:r>
            <w:proofErr w:type="spellEnd"/>
            <w:r w:rsidR="0054450E" w:rsidRPr="00B2771C">
              <w:rPr>
                <w:szCs w:val="18"/>
              </w:rPr>
              <w:t xml:space="preserve"> = rs1</w:t>
            </w:r>
            <w:r w:rsidR="0054450E" w:rsidRPr="00B2771C">
              <w:rPr>
                <w:szCs w:val="18"/>
              </w:rPr>
              <w:tab/>
            </w:r>
            <w:r w:rsidR="0007256F" w:rsidRPr="00B2771C">
              <w:rPr>
                <w:szCs w:val="18"/>
              </w:rPr>
              <w:t>^</w:t>
            </w:r>
            <w:r w:rsidR="0054450E" w:rsidRPr="00B2771C">
              <w:rPr>
                <w:szCs w:val="18"/>
              </w:rPr>
              <w:tab/>
            </w:r>
            <w:proofErr w:type="spellStart"/>
            <w:r w:rsidR="0007256F" w:rsidRPr="00B2771C">
              <w:rPr>
                <w:szCs w:val="18"/>
              </w:rPr>
              <w:t>SignExt</w:t>
            </w:r>
            <w:proofErr w:type="spellEnd"/>
            <w:r w:rsidR="0007256F" w:rsidRPr="00B2771C">
              <w:rPr>
                <w:szCs w:val="18"/>
              </w:rPr>
              <w:t>(</w:t>
            </w:r>
            <w:proofErr w:type="spellStart"/>
            <w:r w:rsidR="0054450E" w:rsidRPr="00B2771C">
              <w:rPr>
                <w:szCs w:val="18"/>
              </w:rPr>
              <w:t>imm</w:t>
            </w:r>
            <w:proofErr w:type="spellEnd"/>
            <w:r w:rsidR="0007256F"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101</w:t>
            </w:r>
          </w:p>
        </w:tc>
        <w:tc>
          <w:tcPr>
            <w:tcW w:w="321" w:type="pct"/>
            <w:tcBorders>
              <w:top w:val="single" w:sz="2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D61D0F" w:rsidRDefault="00B92E19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360A5D" w:rsidRDefault="00C82743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360A5D">
              <w:t>srli</w:t>
            </w:r>
            <w:proofErr w:type="spellEnd"/>
            <w:r w:rsidR="00A40AC9" w:rsidRPr="00360A5D">
              <w:tab/>
            </w:r>
            <w:proofErr w:type="spellStart"/>
            <w:r w:rsidRPr="00360A5D">
              <w:t>rd</w:t>
            </w:r>
            <w:proofErr w:type="spellEnd"/>
            <w:r w:rsidRPr="00360A5D">
              <w:t xml:space="preserve">, rs1, </w:t>
            </w:r>
            <w:proofErr w:type="spellStart"/>
            <w:r w:rsidRPr="00360A5D">
              <w:t>uimm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140340" w:rsidRDefault="00C82743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40340">
              <w:rPr>
                <w:rFonts w:asciiTheme="minorHAnsi" w:hAnsiTheme="minorHAnsi" w:cstheme="minorHAnsi"/>
                <w:szCs w:val="18"/>
              </w:rPr>
              <w:t>Shift right logical immediate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6A09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54450E" w:rsidRPr="00B2771C">
              <w:rPr>
                <w:szCs w:val="18"/>
              </w:rPr>
              <w:t>d</w:t>
            </w:r>
            <w:proofErr w:type="spellEnd"/>
            <w:r w:rsidR="0054450E" w:rsidRPr="00B2771C">
              <w:rPr>
                <w:szCs w:val="18"/>
              </w:rPr>
              <w:t xml:space="preserve"> = rs1</w:t>
            </w:r>
            <w:r w:rsidR="0054450E" w:rsidRPr="00B2771C">
              <w:rPr>
                <w:szCs w:val="18"/>
              </w:rPr>
              <w:tab/>
            </w:r>
            <w:r w:rsidR="00C82743" w:rsidRPr="00B2771C">
              <w:rPr>
                <w:szCs w:val="18"/>
              </w:rPr>
              <w:t>&gt;&gt;</w:t>
            </w:r>
            <w:r w:rsidR="0054450E" w:rsidRPr="00B2771C">
              <w:rPr>
                <w:szCs w:val="18"/>
              </w:rPr>
              <w:tab/>
            </w:r>
            <w:proofErr w:type="spellStart"/>
            <w:r w:rsidR="00C82743" w:rsidRPr="00B2771C">
              <w:rPr>
                <w:szCs w:val="18"/>
              </w:rPr>
              <w:t>uimm</w:t>
            </w:r>
            <w:proofErr w:type="spellEnd"/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B94185" w:rsidRPr="00B2771C" w:rsidRDefault="00B94185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B94185" w:rsidRPr="00B2771C" w:rsidRDefault="00B94185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101</w:t>
            </w:r>
          </w:p>
        </w:tc>
        <w:tc>
          <w:tcPr>
            <w:tcW w:w="321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B94185" w:rsidRPr="00B2771C" w:rsidRDefault="00B94185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0100000</w:t>
            </w: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B94185" w:rsidRPr="00D61D0F" w:rsidRDefault="00B94185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B94185" w:rsidRPr="00360A5D" w:rsidRDefault="00B94185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360A5D">
              <w:t>srai</w:t>
            </w:r>
            <w:proofErr w:type="spellEnd"/>
            <w:r w:rsidR="00A40AC9" w:rsidRPr="00360A5D">
              <w:tab/>
            </w:r>
            <w:proofErr w:type="spellStart"/>
            <w:r w:rsidRPr="00360A5D">
              <w:t>rd</w:t>
            </w:r>
            <w:proofErr w:type="spellEnd"/>
            <w:r w:rsidRPr="00360A5D">
              <w:t xml:space="preserve">, rs1, </w:t>
            </w:r>
            <w:proofErr w:type="spellStart"/>
            <w:r w:rsidRPr="00360A5D">
              <w:t>uimm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B94185" w:rsidRPr="00140340" w:rsidRDefault="00B94185" w:rsidP="00B9418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40340">
              <w:rPr>
                <w:rFonts w:asciiTheme="minorHAnsi" w:hAnsiTheme="minorHAnsi" w:cstheme="minorHAnsi"/>
                <w:szCs w:val="18"/>
              </w:rPr>
              <w:t xml:space="preserve">Shift right </w:t>
            </w:r>
            <w:r>
              <w:rPr>
                <w:rFonts w:asciiTheme="minorHAnsi" w:hAnsiTheme="minorHAnsi" w:cstheme="minorHAnsi"/>
                <w:szCs w:val="18"/>
              </w:rPr>
              <w:t>arithmetic</w:t>
            </w:r>
            <w:r w:rsidRPr="00140340">
              <w:rPr>
                <w:rFonts w:asciiTheme="minorHAnsi" w:hAnsiTheme="minorHAnsi" w:cstheme="minorHAnsi"/>
                <w:szCs w:val="18"/>
              </w:rPr>
              <w:t xml:space="preserve"> immediate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B94185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54450E" w:rsidRPr="00B2771C">
              <w:rPr>
                <w:szCs w:val="18"/>
              </w:rPr>
              <w:t>d</w:t>
            </w:r>
            <w:proofErr w:type="spellEnd"/>
            <w:r w:rsidR="0054450E" w:rsidRPr="00B2771C">
              <w:rPr>
                <w:szCs w:val="18"/>
              </w:rPr>
              <w:t xml:space="preserve"> = rs1</w:t>
            </w:r>
            <w:r w:rsidR="0054450E" w:rsidRPr="00B2771C">
              <w:rPr>
                <w:szCs w:val="18"/>
              </w:rPr>
              <w:tab/>
              <w:t>&gt;&gt;</w:t>
            </w:r>
            <w:r w:rsidR="0054450E" w:rsidRPr="00B2771C">
              <w:rPr>
                <w:szCs w:val="18"/>
              </w:rPr>
              <w:tab/>
            </w:r>
            <w:proofErr w:type="spellStart"/>
            <w:r w:rsidR="00B94185" w:rsidRPr="00B2771C">
              <w:rPr>
                <w:szCs w:val="18"/>
              </w:rPr>
              <w:t>uimm</w:t>
            </w:r>
            <w:proofErr w:type="spellEnd"/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D61D0F" w:rsidRDefault="00886FFC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360A5D" w:rsidRDefault="00A40AC9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360A5D">
              <w:t>o</w:t>
            </w:r>
            <w:r w:rsidR="00886FFC" w:rsidRPr="00360A5D">
              <w:t>ri</w:t>
            </w:r>
            <w:proofErr w:type="spellEnd"/>
            <w:r w:rsidRPr="00360A5D">
              <w:tab/>
            </w:r>
            <w:proofErr w:type="spellStart"/>
            <w:r w:rsidRPr="00360A5D">
              <w:t>r</w:t>
            </w:r>
            <w:r w:rsidR="00886FFC" w:rsidRPr="00360A5D">
              <w:t>d</w:t>
            </w:r>
            <w:proofErr w:type="spellEnd"/>
            <w:r w:rsidR="00886FFC" w:rsidRPr="00360A5D">
              <w:t xml:space="preserve">, rs1, </w:t>
            </w:r>
            <w:proofErr w:type="spellStart"/>
            <w:r w:rsidR="00886FFC" w:rsidRPr="00360A5D">
              <w:t>uimm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140340" w:rsidRDefault="00BE0A28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OR</w:t>
            </w:r>
            <w:r w:rsidR="00886FFC" w:rsidRPr="00140340">
              <w:rPr>
                <w:rFonts w:asciiTheme="minorHAnsi" w:hAnsiTheme="minorHAnsi" w:cstheme="minorHAnsi"/>
                <w:szCs w:val="18"/>
              </w:rPr>
              <w:t xml:space="preserve"> immediate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2958F3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|</w:t>
            </w:r>
            <w:r w:rsidRPr="00B2771C">
              <w:rPr>
                <w:szCs w:val="18"/>
              </w:rPr>
              <w:tab/>
            </w:r>
            <w:proofErr w:type="spellStart"/>
            <w:r w:rsidRPr="00B2771C">
              <w:rPr>
                <w:szCs w:val="18"/>
              </w:rPr>
              <w:t>SignExt</w:t>
            </w:r>
            <w:proofErr w:type="spellEnd"/>
            <w:r w:rsidRPr="00B2771C">
              <w:rPr>
                <w:szCs w:val="18"/>
              </w:rPr>
              <w:t>(</w:t>
            </w:r>
            <w:proofErr w:type="spellStart"/>
            <w:r w:rsidRPr="00B2771C">
              <w:rPr>
                <w:szCs w:val="18"/>
              </w:rPr>
              <w:t>imm</w:t>
            </w:r>
            <w:proofErr w:type="spellEnd"/>
            <w:r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0010011(</w:t>
            </w:r>
            <w:r w:rsidR="000A715C" w:rsidRPr="000A715C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D61D0F" w:rsidRDefault="00886FFC" w:rsidP="00B92E19">
            <w:pPr>
              <w:pStyle w:val="Style2-table"/>
              <w:rPr>
                <w:rFonts w:ascii="Consolas" w:hAnsi="Consolas" w:cstheme="minorHAnsi"/>
                <w:b/>
                <w:color w:val="FFFFFF" w:themeColor="background1"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360A5D" w:rsidRDefault="00BE0A28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and</w:t>
            </w:r>
            <w:r w:rsidR="00886FFC" w:rsidRPr="00360A5D">
              <w:t>i</w:t>
            </w:r>
            <w:proofErr w:type="spellEnd"/>
            <w:r w:rsidR="00A40AC9" w:rsidRPr="00360A5D">
              <w:tab/>
            </w:r>
            <w:proofErr w:type="spellStart"/>
            <w:r w:rsidR="00886FFC" w:rsidRPr="00360A5D">
              <w:t>rd</w:t>
            </w:r>
            <w:proofErr w:type="spellEnd"/>
            <w:r w:rsidR="00886FFC" w:rsidRPr="00360A5D">
              <w:t xml:space="preserve">, rs1, </w:t>
            </w:r>
            <w:proofErr w:type="spellStart"/>
            <w:r w:rsidR="00886FFC" w:rsidRPr="00360A5D">
              <w:t>uimm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140340" w:rsidRDefault="00A14266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AND</w:t>
            </w:r>
            <w:r w:rsidR="00886FFC" w:rsidRPr="00140340">
              <w:rPr>
                <w:rFonts w:asciiTheme="minorHAnsi" w:hAnsiTheme="minorHAnsi" w:cstheme="minorHAnsi"/>
                <w:szCs w:val="18"/>
              </w:rPr>
              <w:t xml:space="preserve"> immediate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2958F3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&amp;</w:t>
            </w:r>
            <w:r w:rsidRPr="00B2771C">
              <w:rPr>
                <w:szCs w:val="18"/>
              </w:rPr>
              <w:tab/>
            </w:r>
            <w:proofErr w:type="spellStart"/>
            <w:r w:rsidRPr="00B2771C">
              <w:rPr>
                <w:szCs w:val="18"/>
              </w:rPr>
              <w:t>SignExt</w:t>
            </w:r>
            <w:proofErr w:type="spellEnd"/>
            <w:r w:rsidRPr="00B2771C">
              <w:rPr>
                <w:szCs w:val="18"/>
              </w:rPr>
              <w:t>(</w:t>
            </w:r>
            <w:proofErr w:type="spellStart"/>
            <w:r w:rsidRPr="00B2771C">
              <w:rPr>
                <w:szCs w:val="18"/>
              </w:rPr>
              <w:t>imm</w:t>
            </w:r>
            <w:proofErr w:type="spellEnd"/>
            <w:r w:rsidRPr="00B2771C">
              <w:rPr>
                <w:szCs w:val="18"/>
              </w:rPr>
              <w:t>)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0010111(</w:t>
            </w:r>
            <w:r w:rsidRPr="000A715C">
              <w:rPr>
                <w:rFonts w:asciiTheme="minorHAnsi" w:hAnsiTheme="minorHAnsi" w:cstheme="minorHAnsi"/>
                <w:b/>
                <w:color w:val="F79646" w:themeColor="accent6"/>
                <w:szCs w:val="18"/>
              </w:rPr>
              <w:t>23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FABF8F" w:themeFill="accent6" w:themeFillTint="99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503C52" w:rsidRDefault="00886FFC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U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360A5D" w:rsidRDefault="00BE0A28" w:rsidP="00EA0B77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au</w:t>
            </w:r>
            <w:r w:rsidR="00886FFC" w:rsidRPr="00360A5D">
              <w:t>i</w:t>
            </w:r>
            <w:r>
              <w:t>pc</w:t>
            </w:r>
            <w:proofErr w:type="spellEnd"/>
            <w:r w:rsidR="00A40AC9" w:rsidRPr="00360A5D">
              <w:tab/>
            </w:r>
            <w:proofErr w:type="spellStart"/>
            <w:r w:rsidR="00886FFC" w:rsidRPr="00360A5D">
              <w:t>rd</w:t>
            </w:r>
            <w:proofErr w:type="spellEnd"/>
            <w:r w:rsidR="00886FFC" w:rsidRPr="00360A5D">
              <w:t xml:space="preserve">, rs1, </w:t>
            </w:r>
            <w:proofErr w:type="spellStart"/>
            <w:r w:rsidR="00886FFC" w:rsidRPr="00360A5D">
              <w:t>uimm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140340" w:rsidRDefault="003114DB" w:rsidP="00A14266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ADD</w:t>
            </w:r>
            <w:r w:rsidR="00A14266">
              <w:rPr>
                <w:rFonts w:asciiTheme="minorHAnsi" w:hAnsiTheme="minorHAnsi" w:cstheme="minorHAnsi"/>
                <w:szCs w:val="18"/>
              </w:rPr>
              <w:t xml:space="preserve"> upper i</w:t>
            </w:r>
            <w:r w:rsidR="00886FFC" w:rsidRPr="00140340">
              <w:rPr>
                <w:rFonts w:asciiTheme="minorHAnsi" w:hAnsiTheme="minorHAnsi" w:cstheme="minorHAnsi"/>
                <w:szCs w:val="18"/>
              </w:rPr>
              <w:t>mmediate</w:t>
            </w:r>
            <w:r w:rsidR="00A14266">
              <w:rPr>
                <w:rFonts w:asciiTheme="minorHAnsi" w:hAnsiTheme="minorHAnsi" w:cstheme="minorHAnsi"/>
                <w:szCs w:val="18"/>
              </w:rPr>
              <w:t xml:space="preserve"> to PC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165382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886FFC" w:rsidRPr="00B2771C">
              <w:rPr>
                <w:szCs w:val="18"/>
              </w:rPr>
              <w:t>d</w:t>
            </w:r>
            <w:proofErr w:type="spellEnd"/>
            <w:r w:rsidR="00886FFC" w:rsidRPr="00B2771C">
              <w:rPr>
                <w:szCs w:val="18"/>
              </w:rPr>
              <w:t xml:space="preserve"> = </w:t>
            </w:r>
            <w:r w:rsidR="002958F3">
              <w:rPr>
                <w:szCs w:val="18"/>
              </w:rPr>
              <w:t>(</w:t>
            </w:r>
            <w:proofErr w:type="spellStart"/>
            <w:r w:rsidR="002958F3">
              <w:rPr>
                <w:szCs w:val="18"/>
              </w:rPr>
              <w:t>upimm</w:t>
            </w:r>
            <w:proofErr w:type="spellEnd"/>
            <w:r w:rsidR="002958F3">
              <w:rPr>
                <w:szCs w:val="18"/>
              </w:rPr>
              <w:t>, 12</w:t>
            </w:r>
            <w:r w:rsidR="00386A8C">
              <w:rPr>
                <w:szCs w:val="18"/>
              </w:rPr>
              <w:t>’</w:t>
            </w:r>
            <w:r w:rsidR="002958F3">
              <w:rPr>
                <w:szCs w:val="18"/>
              </w:rPr>
              <w:t>b0) + PC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0100011(</w:t>
            </w:r>
            <w:r w:rsidRPr="004F6965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35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9BBB59" w:themeFill="accent3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503C52" w:rsidRDefault="00886FFC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S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360A5D" w:rsidRDefault="00886FFC" w:rsidP="00461923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1D59EB">
              <w:rPr>
                <w:b/>
                <w:color w:val="76923C" w:themeColor="accent3" w:themeShade="BF"/>
              </w:rPr>
              <w:t>s</w:t>
            </w:r>
            <w:r w:rsidR="00BE0A28" w:rsidRPr="001D59EB">
              <w:rPr>
                <w:b/>
                <w:color w:val="76923C" w:themeColor="accent3" w:themeShade="BF"/>
              </w:rPr>
              <w:t>b</w:t>
            </w:r>
            <w:proofErr w:type="spellEnd"/>
            <w:r w:rsidR="00A40AC9" w:rsidRPr="00360A5D">
              <w:tab/>
            </w:r>
            <w:r w:rsidR="00461923">
              <w:t>rs2</w:t>
            </w:r>
            <w:r w:rsidRPr="00360A5D">
              <w:t>,</w:t>
            </w:r>
            <w:r w:rsidR="00461923" w:rsidRPr="00360A5D">
              <w:t>imm(rs1)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140340" w:rsidRDefault="00886FFC" w:rsidP="00FB59B9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D59EB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S</w:t>
            </w:r>
            <w:r w:rsidR="00FB59B9" w:rsidRPr="001D59EB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tore</w:t>
            </w:r>
            <w:r w:rsidR="00FB59B9" w:rsidRPr="001D59EB">
              <w:rPr>
                <w:rFonts w:asciiTheme="minorHAnsi" w:hAnsiTheme="minorHAnsi" w:cstheme="minorHAnsi"/>
                <w:color w:val="76923C" w:themeColor="accent3" w:themeShade="BF"/>
                <w:szCs w:val="18"/>
              </w:rPr>
              <w:t xml:space="preserve"> </w:t>
            </w:r>
            <w:r w:rsidR="00FB59B9">
              <w:rPr>
                <w:rFonts w:asciiTheme="minorHAnsi" w:hAnsiTheme="minorHAnsi" w:cstheme="minorHAnsi"/>
                <w:szCs w:val="18"/>
              </w:rPr>
              <w:t>byte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461923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 w:rsidRPr="00B2771C">
              <w:rPr>
                <w:szCs w:val="18"/>
              </w:rPr>
              <w:t>[Address</w:t>
            </w:r>
            <w:proofErr w:type="gramStart"/>
            <w:r w:rsidRPr="00B2771C">
              <w:rPr>
                <w:szCs w:val="18"/>
              </w:rPr>
              <w:t>]</w:t>
            </w:r>
            <w:r w:rsidRPr="00B2771C">
              <w:rPr>
                <w:szCs w:val="18"/>
                <w:vertAlign w:val="subscript"/>
              </w:rPr>
              <w:t>7:0</w:t>
            </w:r>
            <w:proofErr w:type="gramEnd"/>
            <w:r w:rsidRPr="00461923">
              <w:rPr>
                <w:szCs w:val="18"/>
              </w:rPr>
              <w:t xml:space="preserve"> </w:t>
            </w:r>
            <w:r w:rsidR="00106E67">
              <w:rPr>
                <w:szCs w:val="18"/>
              </w:rPr>
              <w:tab/>
            </w:r>
            <w:r w:rsidRPr="00461923">
              <w:rPr>
                <w:szCs w:val="18"/>
              </w:rPr>
              <w:t xml:space="preserve">= </w:t>
            </w:r>
            <w:r>
              <w:rPr>
                <w:szCs w:val="18"/>
              </w:rPr>
              <w:t>rs2</w:t>
            </w:r>
            <w:r w:rsidRPr="00B2771C">
              <w:rPr>
                <w:szCs w:val="18"/>
                <w:vertAlign w:val="subscript"/>
              </w:rPr>
              <w:t>7:0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0100011(</w:t>
            </w:r>
            <w:r w:rsidR="004F6965" w:rsidRPr="004F6965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35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9BBB59" w:themeFill="accent3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503C52" w:rsidRDefault="00886FFC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S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360A5D" w:rsidRDefault="00886FFC" w:rsidP="00461923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1D59EB">
              <w:rPr>
                <w:b/>
                <w:color w:val="76923C" w:themeColor="accent3" w:themeShade="BF"/>
              </w:rPr>
              <w:t>s</w:t>
            </w:r>
            <w:r w:rsidR="00BE0A28" w:rsidRPr="001D59EB">
              <w:rPr>
                <w:b/>
                <w:color w:val="76923C" w:themeColor="accent3" w:themeShade="BF"/>
              </w:rPr>
              <w:t>h</w:t>
            </w:r>
            <w:proofErr w:type="spellEnd"/>
            <w:r w:rsidR="00A40AC9" w:rsidRPr="00360A5D">
              <w:tab/>
            </w:r>
            <w:r w:rsidRPr="00360A5D">
              <w:t>r</w:t>
            </w:r>
            <w:r w:rsidR="00461923">
              <w:t>s2</w:t>
            </w:r>
            <w:r w:rsidRPr="00360A5D">
              <w:t>,</w:t>
            </w:r>
            <w:r w:rsidR="00461923" w:rsidRPr="00360A5D">
              <w:t>imm(rs1)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140340" w:rsidRDefault="00FB59B9" w:rsidP="00FB59B9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D59EB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Store</w:t>
            </w:r>
            <w:r>
              <w:rPr>
                <w:rFonts w:asciiTheme="minorHAnsi" w:hAnsiTheme="minorHAnsi" w:cstheme="minorHAnsi"/>
                <w:szCs w:val="18"/>
              </w:rPr>
              <w:t xml:space="preserve"> half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461923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 w:rsidRPr="00B2771C">
              <w:rPr>
                <w:szCs w:val="18"/>
              </w:rPr>
              <w:t>[Address</w:t>
            </w:r>
            <w:proofErr w:type="gramStart"/>
            <w:r w:rsidRPr="00B2771C">
              <w:rPr>
                <w:szCs w:val="18"/>
              </w:rPr>
              <w:t>]</w:t>
            </w:r>
            <w:r>
              <w:rPr>
                <w:szCs w:val="18"/>
                <w:vertAlign w:val="subscript"/>
              </w:rPr>
              <w:t>15</w:t>
            </w:r>
            <w:r w:rsidRPr="00B2771C">
              <w:rPr>
                <w:szCs w:val="18"/>
                <w:vertAlign w:val="subscript"/>
              </w:rPr>
              <w:t>:0</w:t>
            </w:r>
            <w:proofErr w:type="gramEnd"/>
            <w:r w:rsidRPr="00461923">
              <w:rPr>
                <w:szCs w:val="18"/>
              </w:rPr>
              <w:t xml:space="preserve"> </w:t>
            </w:r>
            <w:r w:rsidR="00106E67">
              <w:rPr>
                <w:szCs w:val="18"/>
              </w:rPr>
              <w:tab/>
            </w:r>
            <w:r w:rsidRPr="00461923">
              <w:rPr>
                <w:szCs w:val="18"/>
              </w:rPr>
              <w:t xml:space="preserve">= </w:t>
            </w:r>
            <w:r>
              <w:rPr>
                <w:szCs w:val="18"/>
              </w:rPr>
              <w:t>rs2</w:t>
            </w:r>
            <w:r>
              <w:rPr>
                <w:szCs w:val="18"/>
                <w:vertAlign w:val="subscript"/>
              </w:rPr>
              <w:t>15</w:t>
            </w:r>
            <w:r w:rsidRPr="00B2771C">
              <w:rPr>
                <w:szCs w:val="18"/>
                <w:vertAlign w:val="subscript"/>
              </w:rPr>
              <w:t>:0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0100011(</w:t>
            </w:r>
            <w:r w:rsidR="004F6965" w:rsidRPr="004F6965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35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4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9BBB59" w:themeFill="accent3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503C52" w:rsidRDefault="00886FFC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S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360A5D" w:rsidRDefault="00461923" w:rsidP="00461923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1D59EB">
              <w:rPr>
                <w:b/>
                <w:color w:val="76923C" w:themeColor="accent3" w:themeShade="BF"/>
              </w:rPr>
              <w:t>sw</w:t>
            </w:r>
            <w:proofErr w:type="spellEnd"/>
            <w:r w:rsidRPr="00360A5D">
              <w:tab/>
            </w:r>
            <w:r>
              <w:t>rs2</w:t>
            </w:r>
            <w:r w:rsidRPr="00360A5D">
              <w:t>,imm(rs1)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140340" w:rsidRDefault="00FB59B9" w:rsidP="00FB59B9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1D59EB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Store</w:t>
            </w:r>
            <w:r>
              <w:rPr>
                <w:rFonts w:asciiTheme="minorHAnsi" w:hAnsiTheme="minorHAnsi" w:cstheme="minorHAnsi"/>
                <w:szCs w:val="18"/>
              </w:rPr>
              <w:t xml:space="preserve"> word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461923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 w:rsidRPr="00B2771C">
              <w:rPr>
                <w:szCs w:val="18"/>
              </w:rPr>
              <w:t>[Address]</w:t>
            </w:r>
            <w:r>
              <w:rPr>
                <w:szCs w:val="18"/>
                <w:vertAlign w:val="subscript"/>
              </w:rPr>
              <w:t>31</w:t>
            </w:r>
            <w:r w:rsidRPr="00B2771C">
              <w:rPr>
                <w:szCs w:val="18"/>
                <w:vertAlign w:val="subscript"/>
              </w:rPr>
              <w:t>:0</w:t>
            </w:r>
            <w:r w:rsidRPr="00461923">
              <w:rPr>
                <w:szCs w:val="18"/>
              </w:rPr>
              <w:t xml:space="preserve"> </w:t>
            </w:r>
            <w:r w:rsidR="00106E67">
              <w:rPr>
                <w:szCs w:val="18"/>
              </w:rPr>
              <w:tab/>
            </w:r>
            <w:r w:rsidRPr="00461923">
              <w:rPr>
                <w:szCs w:val="18"/>
              </w:rPr>
              <w:t xml:space="preserve">= </w:t>
            </w:r>
            <w:r>
              <w:rPr>
                <w:szCs w:val="18"/>
              </w:rPr>
              <w:t>rs2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B2771C" w:rsidRDefault="00886FF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2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503C52" w:rsidRDefault="00886FFC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360A5D" w:rsidRDefault="0058037A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r>
              <w:t>add</w:t>
            </w:r>
            <w:r>
              <w:tab/>
            </w:r>
            <w:proofErr w:type="spellStart"/>
            <w:r>
              <w:t>rd</w:t>
            </w:r>
            <w:proofErr w:type="spellEnd"/>
            <w:r>
              <w:t>, rs1,</w:t>
            </w:r>
            <w:r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86FFC" w:rsidRPr="00140340" w:rsidRDefault="00F821F1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ADD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886FFC" w:rsidRPr="00B2771C" w:rsidRDefault="002958F3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 w:rsidR="00137321">
              <w:rPr>
                <w:szCs w:val="18"/>
              </w:rPr>
              <w:t>+</w:t>
            </w:r>
            <w:r w:rsidRPr="00B2771C">
              <w:rPr>
                <w:szCs w:val="18"/>
              </w:rPr>
              <w:tab/>
            </w:r>
            <w:r w:rsidR="00137321">
              <w:rPr>
                <w:szCs w:val="18"/>
              </w:rPr>
              <w:t>rs2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F83C0F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="00382D88"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F83C0F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</w:t>
            </w:r>
          </w:p>
        </w:tc>
        <w:tc>
          <w:tcPr>
            <w:tcW w:w="321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F83C0F" w:rsidP="00F83C0F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0100000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503C52" w:rsidRDefault="00F83C0F" w:rsidP="00B97CD5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360A5D" w:rsidRDefault="00545E36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r>
              <w:t>sub</w:t>
            </w:r>
            <w:r w:rsidR="0058037A">
              <w:tab/>
            </w:r>
            <w:proofErr w:type="spellStart"/>
            <w:r w:rsidR="0058037A">
              <w:t>rd</w:t>
            </w:r>
            <w:proofErr w:type="spellEnd"/>
            <w:r w:rsidR="0058037A">
              <w:t>, rs1,</w:t>
            </w:r>
            <w:r w:rsidR="0058037A"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140340" w:rsidRDefault="0058037A" w:rsidP="00F821F1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</w:t>
            </w:r>
            <w:r w:rsidR="00F821F1">
              <w:rPr>
                <w:rFonts w:asciiTheme="minorHAnsi" w:hAnsiTheme="minorHAnsi" w:cstheme="minorHAnsi"/>
                <w:szCs w:val="18"/>
              </w:rPr>
              <w:t>UB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1261C9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-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rs2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E90" w:rsidRPr="00B2771C" w:rsidRDefault="003D7E90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E90" w:rsidRPr="00B2771C" w:rsidRDefault="003D7E90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E90" w:rsidRPr="00B2771C" w:rsidRDefault="003D7E90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E90" w:rsidRPr="00503C52" w:rsidRDefault="003D7E90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E90" w:rsidRPr="00360A5D" w:rsidRDefault="003D7E90" w:rsidP="00545E36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sll</w:t>
            </w:r>
            <w:proofErr w:type="spellEnd"/>
            <w:r>
              <w:tab/>
            </w:r>
            <w:proofErr w:type="spellStart"/>
            <w:r>
              <w:t>rd</w:t>
            </w:r>
            <w:proofErr w:type="spellEnd"/>
            <w:r>
              <w:t>, rs1,</w:t>
            </w:r>
            <w:r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E90" w:rsidRPr="00140340" w:rsidRDefault="003D7E90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Shift left logical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E90" w:rsidRPr="00B2771C" w:rsidRDefault="003D7E90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proofErr w:type="gram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&lt;&lt;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rs2</w:t>
            </w:r>
            <w:r>
              <w:rPr>
                <w:szCs w:val="18"/>
                <w:vertAlign w:val="subscript"/>
              </w:rPr>
              <w:t>4</w:t>
            </w:r>
            <w:r w:rsidRPr="00B2771C">
              <w:rPr>
                <w:szCs w:val="18"/>
                <w:vertAlign w:val="subscript"/>
              </w:rPr>
              <w:t>:0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="00382D88"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3D7E90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503C52" w:rsidRDefault="00F83C0F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360A5D" w:rsidRDefault="00CE105A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slt</w:t>
            </w:r>
            <w:proofErr w:type="spellEnd"/>
            <w:r w:rsidR="00161DDA">
              <w:tab/>
            </w:r>
            <w:proofErr w:type="spellStart"/>
            <w:r w:rsidR="00161DDA">
              <w:t>rd</w:t>
            </w:r>
            <w:proofErr w:type="spellEnd"/>
            <w:r w:rsidR="00161DDA">
              <w:t>, rs1,</w:t>
            </w:r>
            <w:r w:rsidR="00161DDA"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140340" w:rsidRDefault="0058037A" w:rsidP="0058037A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Set less than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1261C9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 w:rsidR="00A77478">
              <w:rPr>
                <w:szCs w:val="18"/>
              </w:rPr>
              <w:t>&lt;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rs2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="00382D88"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3D7E90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503C52" w:rsidRDefault="00F83C0F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360A5D" w:rsidRDefault="00CE105A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sltu</w:t>
            </w:r>
            <w:proofErr w:type="spellEnd"/>
            <w:r w:rsidR="00161DDA">
              <w:tab/>
            </w:r>
            <w:proofErr w:type="spellStart"/>
            <w:r w:rsidR="00161DDA">
              <w:t>rd</w:t>
            </w:r>
            <w:proofErr w:type="spellEnd"/>
            <w:r w:rsidR="00161DDA">
              <w:t>, rs1,</w:t>
            </w:r>
            <w:r w:rsidR="00161DDA"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140340" w:rsidRDefault="0058037A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Set less than unsigned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1261C9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 w:rsidR="00A77478">
              <w:rPr>
                <w:szCs w:val="18"/>
              </w:rPr>
              <w:t>&lt;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rs2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="00382D88"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3D7E90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503C52" w:rsidRDefault="00F83C0F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360A5D" w:rsidRDefault="00CE105A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xor</w:t>
            </w:r>
            <w:proofErr w:type="spellEnd"/>
            <w:r w:rsidR="00161DDA">
              <w:tab/>
            </w:r>
            <w:proofErr w:type="spellStart"/>
            <w:r w:rsidR="00161DDA">
              <w:t>rd</w:t>
            </w:r>
            <w:proofErr w:type="spellEnd"/>
            <w:r w:rsidR="00161DDA">
              <w:t>, rs1,</w:t>
            </w:r>
            <w:r w:rsidR="00161DDA"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140340" w:rsidRDefault="0058037A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XOR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1261C9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 w:rsidR="00A77478">
              <w:rPr>
                <w:szCs w:val="18"/>
              </w:rPr>
              <w:t>^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rs2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="00382D88"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F83C0F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503C52" w:rsidRDefault="00F83C0F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360A5D" w:rsidRDefault="00CE105A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srl</w:t>
            </w:r>
            <w:proofErr w:type="spellEnd"/>
            <w:r w:rsidR="00161DDA">
              <w:tab/>
            </w:r>
            <w:proofErr w:type="spellStart"/>
            <w:r w:rsidR="00161DDA">
              <w:t>rd</w:t>
            </w:r>
            <w:proofErr w:type="spellEnd"/>
            <w:r w:rsidR="00161DDA">
              <w:t>, rs1,</w:t>
            </w:r>
            <w:r w:rsidR="00161DDA"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140340" w:rsidRDefault="0058037A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Shift right logical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1261C9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proofErr w:type="gram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 w:rsidR="00A77478">
              <w:rPr>
                <w:szCs w:val="18"/>
              </w:rPr>
              <w:t>&gt;&gt;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rs2</w:t>
            </w:r>
            <w:r w:rsidR="00A77478">
              <w:rPr>
                <w:szCs w:val="18"/>
                <w:vertAlign w:val="subscript"/>
              </w:rPr>
              <w:t>4</w:t>
            </w:r>
            <w:r w:rsidR="00A77478" w:rsidRPr="00B2771C">
              <w:rPr>
                <w:szCs w:val="18"/>
                <w:vertAlign w:val="subscript"/>
              </w:rPr>
              <w:t>:0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="00382D88"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F83C0F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0100000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503C52" w:rsidRDefault="00F83C0F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360A5D" w:rsidRDefault="00CE105A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sra</w:t>
            </w:r>
            <w:proofErr w:type="spellEnd"/>
            <w:r w:rsidR="00161DDA">
              <w:tab/>
            </w:r>
            <w:proofErr w:type="spellStart"/>
            <w:r w:rsidR="00161DDA">
              <w:t>rd</w:t>
            </w:r>
            <w:proofErr w:type="spellEnd"/>
            <w:r w:rsidR="00161DDA">
              <w:t>, rs1,</w:t>
            </w:r>
            <w:r w:rsidR="00161DDA"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140340" w:rsidRDefault="0058037A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Shift right arithmetic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1261C9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proofErr w:type="gram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 w:rsidR="00A77478">
              <w:rPr>
                <w:szCs w:val="18"/>
              </w:rPr>
              <w:t>&gt;&gt;&gt;</w:t>
            </w:r>
            <w:r>
              <w:rPr>
                <w:szCs w:val="18"/>
              </w:rPr>
              <w:t>rs2</w:t>
            </w:r>
            <w:r w:rsidR="00A77478">
              <w:rPr>
                <w:szCs w:val="18"/>
                <w:vertAlign w:val="subscript"/>
              </w:rPr>
              <w:t>4</w:t>
            </w:r>
            <w:r w:rsidR="00A77478" w:rsidRPr="00B2771C">
              <w:rPr>
                <w:szCs w:val="18"/>
                <w:vertAlign w:val="subscript"/>
              </w:rPr>
              <w:t>:0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="00382D88"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3D7E90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503C52" w:rsidRDefault="00F83C0F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360A5D" w:rsidRDefault="00CE105A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r>
              <w:t>or</w:t>
            </w:r>
            <w:r w:rsidR="00161DDA">
              <w:tab/>
            </w:r>
            <w:proofErr w:type="spellStart"/>
            <w:r w:rsidR="00161DDA">
              <w:t>rd</w:t>
            </w:r>
            <w:proofErr w:type="spellEnd"/>
            <w:r w:rsidR="00161DDA">
              <w:t>, rs1,</w:t>
            </w:r>
            <w:r w:rsidR="00161DDA"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140340" w:rsidRDefault="00321B0B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OR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1261C9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 w:rsidR="00A77478">
              <w:rPr>
                <w:szCs w:val="18"/>
              </w:rPr>
              <w:t>|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rs2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0110011(</w:t>
            </w:r>
            <w:r w:rsidR="00382D88" w:rsidRPr="00382D88">
              <w:rPr>
                <w:rFonts w:asciiTheme="minorHAnsi" w:hAnsiTheme="minorHAnsi" w:cstheme="minorHAnsi"/>
                <w:b/>
                <w:color w:val="0070C0"/>
                <w:szCs w:val="18"/>
              </w:rPr>
              <w:t>51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3D7E90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0000000</w:t>
            </w:r>
          </w:p>
        </w:tc>
        <w:tc>
          <w:tcPr>
            <w:tcW w:w="240" w:type="pct"/>
            <w:shd w:val="clear" w:color="auto" w:fill="00B0F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503C52" w:rsidRDefault="00F83C0F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503C52">
              <w:rPr>
                <w:rFonts w:ascii="Consolas" w:hAnsi="Consolas" w:cstheme="minorHAnsi"/>
                <w:b/>
                <w:szCs w:val="18"/>
              </w:rPr>
              <w:t>R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360A5D" w:rsidRDefault="00321B0B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r>
              <w:t>and</w:t>
            </w:r>
            <w:r w:rsidR="00161DDA">
              <w:tab/>
            </w:r>
            <w:proofErr w:type="spellStart"/>
            <w:r w:rsidR="00161DDA">
              <w:t>rd</w:t>
            </w:r>
            <w:proofErr w:type="spellEnd"/>
            <w:r w:rsidR="00161DDA">
              <w:t>, rs1,</w:t>
            </w:r>
            <w:r w:rsidR="00161DDA">
              <w:tab/>
              <w:t>rs2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140340" w:rsidRDefault="00321B0B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AND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1261C9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rs1</w:t>
            </w:r>
            <w:r w:rsidRPr="00B2771C">
              <w:rPr>
                <w:szCs w:val="18"/>
              </w:rPr>
              <w:tab/>
            </w:r>
            <w:r w:rsidR="00A77478">
              <w:rPr>
                <w:szCs w:val="18"/>
              </w:rPr>
              <w:t>&amp;</w:t>
            </w:r>
            <w:r w:rsidRPr="00B2771C">
              <w:rPr>
                <w:szCs w:val="18"/>
              </w:rPr>
              <w:tab/>
            </w:r>
            <w:r>
              <w:rPr>
                <w:szCs w:val="18"/>
              </w:rPr>
              <w:t>rs2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0110111(</w:t>
            </w:r>
            <w:r w:rsidRPr="00C83E2F">
              <w:rPr>
                <w:rFonts w:asciiTheme="minorHAnsi" w:hAnsiTheme="minorHAnsi" w:cstheme="minorHAnsi"/>
                <w:b/>
                <w:color w:val="F79646" w:themeColor="accent6"/>
                <w:szCs w:val="18"/>
              </w:rPr>
              <w:t>55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4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 </w:t>
            </w:r>
            <w:r w:rsidR="00976B98">
              <w:rPr>
                <w:rFonts w:asciiTheme="minorHAnsi" w:hAnsiTheme="minorHAnsi" w:cstheme="minorHAnsi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F83C0F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FABF8F" w:themeFill="accent6" w:themeFillTint="99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503C52" w:rsidRDefault="00EE2CB2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>
              <w:rPr>
                <w:rFonts w:ascii="Consolas" w:hAnsi="Consolas" w:cstheme="minorHAnsi"/>
                <w:b/>
                <w:szCs w:val="18"/>
              </w:rPr>
              <w:t>U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360A5D" w:rsidRDefault="003D71BC" w:rsidP="009B1AE3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lui</w:t>
            </w:r>
            <w:proofErr w:type="spellEnd"/>
            <w:r w:rsidR="007755E4">
              <w:tab/>
            </w:r>
            <w:proofErr w:type="spellStart"/>
            <w:r w:rsidR="007755E4">
              <w:t>rd</w:t>
            </w:r>
            <w:proofErr w:type="spellEnd"/>
            <w:r w:rsidR="007755E4">
              <w:t>,</w:t>
            </w:r>
            <w:r w:rsidR="007755E4">
              <w:tab/>
            </w:r>
            <w:proofErr w:type="spellStart"/>
            <w:r w:rsidR="007755E4">
              <w:t>upimm</w:t>
            </w:r>
            <w:proofErr w:type="spellEnd"/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83C0F" w:rsidRPr="00140340" w:rsidRDefault="00192BE7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Load upper immediate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F83C0F" w:rsidRPr="00B2771C" w:rsidRDefault="00AE15D8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Pr="00B2771C">
              <w:rPr>
                <w:szCs w:val="18"/>
              </w:rPr>
              <w:t>d</w:t>
            </w:r>
            <w:proofErr w:type="spellEnd"/>
            <w:r w:rsidRPr="00B2771C">
              <w:rPr>
                <w:szCs w:val="18"/>
              </w:rPr>
              <w:t xml:space="preserve"> = </w:t>
            </w:r>
            <w:r w:rsidR="003D178D">
              <w:rPr>
                <w:szCs w:val="18"/>
              </w:rPr>
              <w:t>{</w:t>
            </w:r>
            <w:proofErr w:type="spellStart"/>
            <w:r w:rsidR="003D178D">
              <w:rPr>
                <w:szCs w:val="18"/>
              </w:rPr>
              <w:t>upimm</w:t>
            </w:r>
            <w:proofErr w:type="spellEnd"/>
            <w:r w:rsidR="003D178D">
              <w:rPr>
                <w:szCs w:val="18"/>
              </w:rPr>
              <w:t>, 12’b0}</w:t>
            </w:r>
          </w:p>
        </w:tc>
      </w:tr>
      <w:tr w:rsidR="00946815" w:rsidRPr="00E21756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1100011(</w:t>
            </w:r>
            <w:r w:rsidRPr="0057415E">
              <w:rPr>
                <w:rFonts w:asciiTheme="minorHAnsi" w:hAnsiTheme="minorHAnsi" w:cstheme="minorHAnsi"/>
                <w:b/>
                <w:color w:val="002060"/>
                <w:szCs w:val="18"/>
              </w:rPr>
              <w:t>99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B2771C" w:rsidRDefault="003D71BC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00206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503C52" w:rsidRDefault="003D71BC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>
              <w:rPr>
                <w:rFonts w:ascii="Consolas" w:hAnsi="Consolas" w:cstheme="minorHAnsi"/>
                <w:b/>
                <w:szCs w:val="18"/>
              </w:rPr>
              <w:t>B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360A5D" w:rsidRDefault="003D71BC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D95140">
              <w:rPr>
                <w:b/>
                <w:color w:val="002060"/>
              </w:rPr>
              <w:t>beq</w:t>
            </w:r>
            <w:proofErr w:type="spellEnd"/>
            <w:r w:rsidR="00511413">
              <w:tab/>
              <w:t>rs1,rs2,</w:t>
            </w:r>
            <w:r w:rsidR="00511413">
              <w:tab/>
              <w:t>label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140340" w:rsidRDefault="00192BE7" w:rsidP="00192BE7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0B3BEA">
              <w:rPr>
                <w:rFonts w:asciiTheme="minorHAnsi" w:hAnsiTheme="minorHAnsi" w:cstheme="minorHAnsi"/>
                <w:b/>
                <w:color w:val="002060"/>
                <w:szCs w:val="18"/>
              </w:rPr>
              <w:t>Branch</w:t>
            </w:r>
            <w:r w:rsidRPr="000B3BEA">
              <w:rPr>
                <w:rFonts w:asciiTheme="minorHAnsi" w:hAnsiTheme="minorHAnsi" w:cstheme="minorHAnsi"/>
                <w:color w:val="00206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if equal =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178D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>if (rs1 == rs2</w:t>
            </w:r>
            <w:r w:rsidR="008A3601">
              <w:rPr>
                <w:szCs w:val="18"/>
              </w:rPr>
              <w:t>)</w:t>
            </w:r>
            <w:r w:rsidR="008A3601">
              <w:rPr>
                <w:szCs w:val="18"/>
              </w:rPr>
              <w:tab/>
            </w:r>
            <w:r>
              <w:rPr>
                <w:szCs w:val="18"/>
              </w:rPr>
              <w:t>PC = BTA</w:t>
            </w:r>
          </w:p>
        </w:tc>
      </w:tr>
      <w:tr w:rsidR="00946815" w:rsidRPr="00E21756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1100011(</w:t>
            </w:r>
            <w:r w:rsidR="0057415E" w:rsidRPr="0057415E">
              <w:rPr>
                <w:rFonts w:asciiTheme="minorHAnsi" w:hAnsiTheme="minorHAnsi" w:cstheme="minorHAnsi"/>
                <w:b/>
                <w:color w:val="002060"/>
                <w:szCs w:val="18"/>
              </w:rPr>
              <w:t>99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B2771C" w:rsidRDefault="003D71BC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001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00206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503C52" w:rsidRDefault="003D71BC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>
              <w:rPr>
                <w:rFonts w:ascii="Consolas" w:hAnsi="Consolas" w:cstheme="minorHAnsi"/>
                <w:b/>
                <w:szCs w:val="18"/>
              </w:rPr>
              <w:t>B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360A5D" w:rsidRDefault="003D71BC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D95140">
              <w:rPr>
                <w:b/>
                <w:color w:val="002060"/>
              </w:rPr>
              <w:t>bne</w:t>
            </w:r>
            <w:proofErr w:type="spellEnd"/>
            <w:r w:rsidR="00511413">
              <w:tab/>
              <w:t>rs1,rs2,</w:t>
            </w:r>
            <w:r w:rsidR="00511413">
              <w:tab/>
              <w:t>label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140340" w:rsidRDefault="000B3BEA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0B3BEA">
              <w:rPr>
                <w:rFonts w:asciiTheme="minorHAnsi" w:hAnsiTheme="minorHAnsi" w:cstheme="minorHAnsi"/>
                <w:b/>
                <w:color w:val="002060"/>
                <w:szCs w:val="18"/>
              </w:rPr>
              <w:t>Branch</w:t>
            </w:r>
            <w:r w:rsidRPr="000B3BEA">
              <w:rPr>
                <w:rFonts w:asciiTheme="minorHAnsi" w:hAnsiTheme="minorHAnsi" w:cstheme="minorHAnsi"/>
                <w:color w:val="002060"/>
                <w:szCs w:val="18"/>
              </w:rPr>
              <w:t xml:space="preserve"> </w:t>
            </w:r>
            <w:r w:rsidR="00192BE7">
              <w:rPr>
                <w:rFonts w:asciiTheme="minorHAnsi" w:hAnsiTheme="minorHAnsi" w:cstheme="minorHAnsi"/>
                <w:szCs w:val="18"/>
              </w:rPr>
              <w:t>if not equal ≠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178D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>if (rs1 != rs2</w:t>
            </w:r>
            <w:r w:rsidR="003E3F5A">
              <w:rPr>
                <w:szCs w:val="18"/>
              </w:rPr>
              <w:t>)</w:t>
            </w:r>
            <w:r w:rsidR="008A3601">
              <w:rPr>
                <w:szCs w:val="18"/>
              </w:rPr>
              <w:tab/>
            </w:r>
            <w:r>
              <w:rPr>
                <w:szCs w:val="18"/>
              </w:rPr>
              <w:t>PC = BTA</w:t>
            </w:r>
          </w:p>
        </w:tc>
      </w:tr>
      <w:tr w:rsidR="00946815" w:rsidRPr="00E21756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1100011(</w:t>
            </w:r>
            <w:r w:rsidR="0057415E" w:rsidRPr="0057415E">
              <w:rPr>
                <w:rFonts w:asciiTheme="minorHAnsi" w:hAnsiTheme="minorHAnsi" w:cstheme="minorHAnsi"/>
                <w:b/>
                <w:color w:val="002060"/>
                <w:szCs w:val="18"/>
              </w:rPr>
              <w:t>99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B2771C" w:rsidRDefault="003D71BC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002060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503C52" w:rsidRDefault="003D71BC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>
              <w:rPr>
                <w:rFonts w:ascii="Consolas" w:hAnsi="Consolas" w:cstheme="minorHAnsi"/>
                <w:b/>
                <w:szCs w:val="18"/>
              </w:rPr>
              <w:t>B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360A5D" w:rsidRDefault="003D71BC" w:rsidP="00946815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D95140">
              <w:rPr>
                <w:b/>
                <w:color w:val="002060"/>
              </w:rPr>
              <w:t>blt</w:t>
            </w:r>
            <w:proofErr w:type="spellEnd"/>
            <w:r w:rsidR="00511413">
              <w:tab/>
              <w:t>rs1,rs2,</w:t>
            </w:r>
            <w:r w:rsidR="00511413">
              <w:tab/>
              <w:t>label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140340" w:rsidRDefault="000B3BEA" w:rsidP="00192BE7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0B3BEA">
              <w:rPr>
                <w:rFonts w:asciiTheme="minorHAnsi" w:hAnsiTheme="minorHAnsi" w:cstheme="minorHAnsi"/>
                <w:b/>
                <w:color w:val="002060"/>
                <w:szCs w:val="18"/>
              </w:rPr>
              <w:t>Branch</w:t>
            </w:r>
            <w:r w:rsidRPr="000B3BEA">
              <w:rPr>
                <w:rFonts w:asciiTheme="minorHAnsi" w:hAnsiTheme="minorHAnsi" w:cstheme="minorHAnsi"/>
                <w:color w:val="002060"/>
                <w:szCs w:val="18"/>
              </w:rPr>
              <w:t xml:space="preserve"> </w:t>
            </w:r>
            <w:r w:rsidR="00192BE7">
              <w:rPr>
                <w:rFonts w:asciiTheme="minorHAnsi" w:hAnsiTheme="minorHAnsi" w:cstheme="minorHAnsi"/>
                <w:szCs w:val="18"/>
              </w:rPr>
              <w:t>if lower than &lt;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178D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>if (rs1 &lt;  rs2</w:t>
            </w:r>
            <w:r w:rsidR="003E3F5A">
              <w:rPr>
                <w:szCs w:val="18"/>
              </w:rPr>
              <w:t>)</w:t>
            </w:r>
            <w:r w:rsidR="008A3601">
              <w:rPr>
                <w:szCs w:val="18"/>
              </w:rPr>
              <w:tab/>
            </w:r>
            <w:r>
              <w:rPr>
                <w:szCs w:val="18"/>
              </w:rPr>
              <w:t>PC = BTA</w:t>
            </w:r>
          </w:p>
        </w:tc>
      </w:tr>
      <w:tr w:rsidR="00946815" w:rsidRPr="00E21756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1100011(</w:t>
            </w:r>
            <w:r w:rsidR="0057415E" w:rsidRPr="0057415E">
              <w:rPr>
                <w:rFonts w:asciiTheme="minorHAnsi" w:hAnsiTheme="minorHAnsi" w:cstheme="minorHAnsi"/>
                <w:b/>
                <w:color w:val="002060"/>
                <w:szCs w:val="18"/>
              </w:rPr>
              <w:t>99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011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002060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854A9B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>
              <w:rPr>
                <w:rFonts w:ascii="Consolas" w:hAnsi="Consolas" w:cstheme="minorHAnsi"/>
                <w:b/>
                <w:szCs w:val="18"/>
              </w:rPr>
              <w:t>B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D61D0F" w:rsidP="00417C13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D95140">
              <w:rPr>
                <w:b/>
                <w:color w:val="002060"/>
              </w:rPr>
              <w:t>bge</w:t>
            </w:r>
            <w:proofErr w:type="spellEnd"/>
            <w:r w:rsidR="00511413">
              <w:tab/>
              <w:t>rs1,rs2,</w:t>
            </w:r>
            <w:r w:rsidR="00511413">
              <w:tab/>
              <w:t>label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140340" w:rsidRDefault="000B3BEA" w:rsidP="00192BE7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0B3BEA">
              <w:rPr>
                <w:rFonts w:asciiTheme="minorHAnsi" w:hAnsiTheme="minorHAnsi" w:cstheme="minorHAnsi"/>
                <w:b/>
                <w:color w:val="002060"/>
                <w:szCs w:val="18"/>
              </w:rPr>
              <w:t>Branch</w:t>
            </w:r>
            <w:r w:rsidRPr="000B3BEA">
              <w:rPr>
                <w:rFonts w:asciiTheme="minorHAnsi" w:hAnsiTheme="minorHAnsi" w:cstheme="minorHAnsi"/>
                <w:color w:val="002060"/>
                <w:szCs w:val="18"/>
              </w:rPr>
              <w:t xml:space="preserve"> </w:t>
            </w:r>
            <w:r w:rsidR="00192BE7">
              <w:rPr>
                <w:rFonts w:asciiTheme="minorHAnsi" w:hAnsiTheme="minorHAnsi" w:cstheme="minorHAnsi"/>
                <w:szCs w:val="18"/>
              </w:rPr>
              <w:t>if greater / equal ≥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178D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if (rs1 </w:t>
            </w:r>
            <w:r w:rsidRPr="00504D6C">
              <w:rPr>
                <w:szCs w:val="18"/>
              </w:rPr>
              <w:t>≥</w:t>
            </w:r>
            <w:r>
              <w:rPr>
                <w:szCs w:val="18"/>
              </w:rPr>
              <w:t xml:space="preserve">  rs2</w:t>
            </w:r>
            <w:r w:rsidR="008A3601">
              <w:rPr>
                <w:szCs w:val="18"/>
              </w:rPr>
              <w:t>)</w:t>
            </w:r>
            <w:r w:rsidR="008A3601">
              <w:rPr>
                <w:szCs w:val="18"/>
              </w:rPr>
              <w:tab/>
            </w:r>
            <w:r>
              <w:rPr>
                <w:szCs w:val="18"/>
              </w:rPr>
              <w:t>PC = BTA</w:t>
            </w:r>
          </w:p>
        </w:tc>
      </w:tr>
      <w:tr w:rsidR="00946815" w:rsidRPr="00E21756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1100011(</w:t>
            </w:r>
            <w:r w:rsidR="0057415E" w:rsidRPr="0057415E">
              <w:rPr>
                <w:rFonts w:asciiTheme="minorHAnsi" w:hAnsiTheme="minorHAnsi" w:cstheme="minorHAnsi"/>
                <w:b/>
                <w:color w:val="002060"/>
                <w:szCs w:val="18"/>
              </w:rPr>
              <w:t>99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002060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854A9B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>
              <w:rPr>
                <w:rFonts w:ascii="Consolas" w:hAnsi="Consolas" w:cstheme="minorHAnsi"/>
                <w:b/>
                <w:szCs w:val="18"/>
              </w:rPr>
              <w:t>B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D61D0F" w:rsidP="00417C13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D95140">
              <w:rPr>
                <w:b/>
                <w:color w:val="002060"/>
              </w:rPr>
              <w:t>bltu</w:t>
            </w:r>
            <w:proofErr w:type="spellEnd"/>
            <w:r w:rsidR="00417C13">
              <w:tab/>
            </w:r>
            <w:r w:rsidR="00511413">
              <w:t>rs1,rs2,</w:t>
            </w:r>
            <w:r w:rsidR="00511413">
              <w:tab/>
              <w:t>label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140340" w:rsidRDefault="000B3BEA" w:rsidP="00192BE7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0B3BEA">
              <w:rPr>
                <w:rFonts w:asciiTheme="minorHAnsi" w:hAnsiTheme="minorHAnsi" w:cstheme="minorHAnsi"/>
                <w:b/>
                <w:color w:val="002060"/>
                <w:szCs w:val="18"/>
              </w:rPr>
              <w:t>Branch</w:t>
            </w:r>
            <w:r w:rsidRPr="000B3BEA">
              <w:rPr>
                <w:rFonts w:asciiTheme="minorHAnsi" w:hAnsiTheme="minorHAnsi" w:cstheme="minorHAnsi"/>
                <w:color w:val="002060"/>
                <w:szCs w:val="18"/>
              </w:rPr>
              <w:t xml:space="preserve"> </w:t>
            </w:r>
            <w:r w:rsidR="00192BE7">
              <w:rPr>
                <w:rFonts w:asciiTheme="minorHAnsi" w:hAnsiTheme="minorHAnsi" w:cstheme="minorHAnsi"/>
                <w:szCs w:val="18"/>
              </w:rPr>
              <w:t>if lower than unsigned &lt;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178D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>if (rs1 &lt;  rs2)</w:t>
            </w:r>
            <w:r w:rsidR="008A3601">
              <w:rPr>
                <w:szCs w:val="18"/>
              </w:rPr>
              <w:tab/>
            </w:r>
            <w:r>
              <w:rPr>
                <w:szCs w:val="18"/>
              </w:rPr>
              <w:t>PC = BTA</w:t>
            </w:r>
          </w:p>
        </w:tc>
      </w:tr>
      <w:tr w:rsidR="00946815" w:rsidRPr="00E21756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1100011(</w:t>
            </w:r>
            <w:r w:rsidR="0057415E" w:rsidRPr="0057415E">
              <w:rPr>
                <w:rFonts w:asciiTheme="minorHAnsi" w:hAnsiTheme="minorHAnsi" w:cstheme="minorHAnsi"/>
                <w:b/>
                <w:color w:val="002060"/>
                <w:szCs w:val="18"/>
              </w:rPr>
              <w:t>99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97CD5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101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002060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854A9B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>
              <w:rPr>
                <w:rFonts w:ascii="Consolas" w:hAnsi="Consolas" w:cstheme="minorHAnsi"/>
                <w:b/>
                <w:szCs w:val="18"/>
              </w:rPr>
              <w:t>B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D61D0F" w:rsidP="00417C13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 w:rsidRPr="00D95140">
              <w:rPr>
                <w:b/>
                <w:color w:val="002060"/>
              </w:rPr>
              <w:t>bgeu</w:t>
            </w:r>
            <w:proofErr w:type="spellEnd"/>
            <w:r w:rsidR="00417C13">
              <w:tab/>
            </w:r>
            <w:r w:rsidR="00511413">
              <w:t>rs1,rs2,</w:t>
            </w:r>
            <w:r w:rsidR="00511413">
              <w:tab/>
              <w:t>label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140340" w:rsidRDefault="000B3BEA" w:rsidP="00192BE7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0B3BEA">
              <w:rPr>
                <w:rFonts w:asciiTheme="minorHAnsi" w:hAnsiTheme="minorHAnsi" w:cstheme="minorHAnsi"/>
                <w:b/>
                <w:color w:val="002060"/>
                <w:szCs w:val="18"/>
              </w:rPr>
              <w:t>Branch</w:t>
            </w:r>
            <w:r w:rsidRPr="000B3BEA">
              <w:rPr>
                <w:rFonts w:asciiTheme="minorHAnsi" w:hAnsiTheme="minorHAnsi" w:cstheme="minorHAnsi"/>
                <w:color w:val="002060"/>
                <w:szCs w:val="18"/>
              </w:rPr>
              <w:t xml:space="preserve"> </w:t>
            </w:r>
            <w:r w:rsidR="00192BE7">
              <w:rPr>
                <w:rFonts w:asciiTheme="minorHAnsi" w:hAnsiTheme="minorHAnsi" w:cstheme="minorHAnsi"/>
                <w:szCs w:val="18"/>
              </w:rPr>
              <w:t xml:space="preserve">if greater / equal </w:t>
            </w:r>
            <w:proofErr w:type="spellStart"/>
            <w:r w:rsidR="00192BE7">
              <w:rPr>
                <w:rFonts w:asciiTheme="minorHAnsi" w:hAnsiTheme="minorHAnsi" w:cstheme="minorHAnsi"/>
                <w:szCs w:val="18"/>
              </w:rPr>
              <w:t>unsign</w:t>
            </w:r>
            <w:proofErr w:type="spellEnd"/>
            <w:r w:rsidR="008A23E9">
              <w:rPr>
                <w:rFonts w:asciiTheme="minorHAnsi" w:hAnsiTheme="minorHAnsi" w:cstheme="minorHAnsi"/>
                <w:szCs w:val="18"/>
              </w:rPr>
              <w:t>.</w:t>
            </w:r>
            <w:r w:rsidR="00347797">
              <w:rPr>
                <w:rFonts w:asciiTheme="minorHAnsi" w:hAnsiTheme="minorHAnsi" w:cstheme="minorHAnsi"/>
                <w:szCs w:val="18"/>
              </w:rPr>
              <w:t xml:space="preserve"> ≥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623C76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if (rs1 </w:t>
            </w:r>
            <w:r w:rsidRPr="00504D6C">
              <w:rPr>
                <w:szCs w:val="18"/>
              </w:rPr>
              <w:t>≥</w:t>
            </w:r>
            <w:r>
              <w:rPr>
                <w:szCs w:val="18"/>
              </w:rPr>
              <w:t xml:space="preserve">  rs2)</w:t>
            </w:r>
            <w:r w:rsidR="008A3601">
              <w:rPr>
                <w:szCs w:val="18"/>
              </w:rPr>
              <w:tab/>
            </w:r>
            <w:r>
              <w:rPr>
                <w:szCs w:val="18"/>
              </w:rPr>
              <w:t>PC = BTA</w:t>
            </w:r>
          </w:p>
        </w:tc>
      </w:tr>
      <w:tr w:rsidR="00946815" w:rsidRPr="00E21756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14624A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</w:t>
            </w: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B2771C">
              <w:rPr>
                <w:rFonts w:asciiTheme="minorHAnsi" w:hAnsiTheme="minorHAnsi" w:cstheme="minorHAnsi"/>
                <w:szCs w:val="18"/>
              </w:rPr>
              <w:t>111(</w:t>
            </w:r>
            <w:r w:rsidRPr="00A76E78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1</w:t>
            </w:r>
            <w:r w:rsidR="0014624A" w:rsidRPr="00A76E78">
              <w:rPr>
                <w:rFonts w:asciiTheme="minorHAnsi" w:hAnsiTheme="minorHAnsi" w:cstheme="minorHAnsi"/>
                <w:b/>
                <w:color w:val="E36C0A" w:themeColor="accent6" w:themeShade="BF"/>
                <w:szCs w:val="18"/>
              </w:rPr>
              <w:t>03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976B98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854A9B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 w:rsidRPr="00D61D0F">
              <w:rPr>
                <w:rFonts w:ascii="Consolas" w:hAnsi="Consolas" w:cstheme="minorHAnsi"/>
                <w:b/>
                <w:color w:val="FFFFFF" w:themeColor="background1"/>
                <w:szCs w:val="18"/>
              </w:rPr>
              <w:t>I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D61D0F" w:rsidP="00417C13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jalr</w:t>
            </w:r>
            <w:proofErr w:type="spellEnd"/>
            <w:r w:rsidR="00417C13">
              <w:tab/>
            </w:r>
            <w:proofErr w:type="spellStart"/>
            <w:r w:rsidR="00511413">
              <w:t>r</w:t>
            </w:r>
            <w:r w:rsidR="00BD4686">
              <w:t>d</w:t>
            </w:r>
            <w:proofErr w:type="spellEnd"/>
            <w:r w:rsidR="00511413">
              <w:t>,</w:t>
            </w:r>
            <w:r w:rsidR="00511413">
              <w:tab/>
              <w:t>rs</w:t>
            </w:r>
            <w:r w:rsidR="00BD4686">
              <w:t>1</w:t>
            </w:r>
            <w:r w:rsidR="00511413">
              <w:t>,</w:t>
            </w:r>
            <w:r w:rsidR="00511413">
              <w:tab/>
              <w:t>label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140340" w:rsidRDefault="00263EE4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</w:t>
            </w:r>
            <w:r w:rsidR="00FE6582">
              <w:rPr>
                <w:rFonts w:asciiTheme="minorHAnsi" w:hAnsiTheme="minorHAnsi" w:cstheme="minorHAnsi"/>
                <w:szCs w:val="18"/>
              </w:rPr>
              <w:t>ump and link register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523CB0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PC = rs1 + </w:t>
            </w:r>
            <w:proofErr w:type="spellStart"/>
            <w:r w:rsidRPr="00B2771C">
              <w:rPr>
                <w:szCs w:val="18"/>
              </w:rPr>
              <w:t>SignExt</w:t>
            </w:r>
            <w:proofErr w:type="spellEnd"/>
            <w:r w:rsidRPr="00B2771C">
              <w:rPr>
                <w:szCs w:val="18"/>
              </w:rPr>
              <w:t>(</w:t>
            </w:r>
            <w:proofErr w:type="spellStart"/>
            <w:r w:rsidRPr="00B2771C">
              <w:rPr>
                <w:szCs w:val="18"/>
              </w:rPr>
              <w:t>imm</w:t>
            </w:r>
            <w:proofErr w:type="spellEnd"/>
            <w:r w:rsidRPr="00B2771C">
              <w:rPr>
                <w:szCs w:val="18"/>
              </w:rPr>
              <w:t>)</w:t>
            </w:r>
          </w:p>
          <w:p w:rsidR="009B0451" w:rsidRPr="00B2771C" w:rsidRDefault="009B0451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 w:rsidR="00B82877">
              <w:rPr>
                <w:szCs w:val="18"/>
              </w:rPr>
              <w:tab/>
            </w:r>
            <w:r w:rsidR="00B82877">
              <w:rPr>
                <w:szCs w:val="18"/>
              </w:rPr>
              <w:tab/>
            </w:r>
            <w:proofErr w:type="spellStart"/>
            <w:r>
              <w:rPr>
                <w:szCs w:val="18"/>
              </w:rPr>
              <w:t>rd</w:t>
            </w:r>
            <w:proofErr w:type="spellEnd"/>
            <w:r>
              <w:rPr>
                <w:szCs w:val="18"/>
              </w:rPr>
              <w:t xml:space="preserve"> = PC + 4</w:t>
            </w:r>
          </w:p>
        </w:tc>
      </w:tr>
      <w:tr w:rsidR="00946815" w:rsidTr="00804E88">
        <w:trPr>
          <w:trHeight w:val="17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1101111(</w:t>
            </w:r>
            <w:r w:rsidRPr="00C83E2F">
              <w:rPr>
                <w:rFonts w:asciiTheme="minorHAnsi" w:hAnsiTheme="minorHAnsi" w:cstheme="minorHAnsi"/>
                <w:b/>
                <w:color w:val="F79646" w:themeColor="accent6"/>
                <w:szCs w:val="18"/>
              </w:rPr>
              <w:t>111</w:t>
            </w:r>
            <w:r w:rsidRPr="00B2771C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4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 w:rsidRPr="00B2771C">
              <w:rPr>
                <w:rFonts w:asciiTheme="minorHAnsi" w:hAnsiTheme="minorHAnsi" w:cstheme="minorHAnsi"/>
                <w:szCs w:val="18"/>
              </w:rPr>
              <w:t> </w:t>
            </w:r>
            <w:r w:rsidR="00976B98">
              <w:rPr>
                <w:rFonts w:asciiTheme="minorHAnsi" w:hAnsiTheme="minorHAnsi" w:cstheme="minorHAnsi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2" w:space="0" w:color="auto"/>
            </w:tcBorders>
            <w:shd w:val="thinReverseDiagStripe" w:color="BFBFBF" w:themeColor="background1" w:themeShade="BF" w:fill="F2F2F2" w:themeFill="background1" w:themeFillShade="F2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B2771C" w:rsidRDefault="003D71BC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" w:type="pct"/>
            <w:shd w:val="clear" w:color="auto" w:fill="FABF8F" w:themeFill="accent6" w:themeFillTint="99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503C52" w:rsidRDefault="00854A9B" w:rsidP="00B92E19">
            <w:pPr>
              <w:pStyle w:val="Style2-table"/>
              <w:rPr>
                <w:rFonts w:ascii="Consolas" w:hAnsi="Consolas" w:cstheme="minorHAnsi"/>
                <w:b/>
                <w:szCs w:val="18"/>
              </w:rPr>
            </w:pPr>
            <w:r>
              <w:rPr>
                <w:rFonts w:ascii="Consolas" w:hAnsi="Consolas" w:cstheme="minorHAnsi"/>
                <w:b/>
                <w:szCs w:val="18"/>
              </w:rPr>
              <w:t>J</w:t>
            </w:r>
          </w:p>
        </w:tc>
        <w:tc>
          <w:tcPr>
            <w:tcW w:w="1127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Pr="00360A5D" w:rsidRDefault="00D61D0F" w:rsidP="00BD4686">
            <w:pPr>
              <w:pStyle w:val="Style2-table"/>
              <w:tabs>
                <w:tab w:val="left" w:pos="646"/>
                <w:tab w:val="left" w:pos="1086"/>
                <w:tab w:val="left" w:pos="1653"/>
              </w:tabs>
              <w:jc w:val="left"/>
            </w:pPr>
            <w:proofErr w:type="spellStart"/>
            <w:r>
              <w:t>jal</w:t>
            </w:r>
            <w:proofErr w:type="spellEnd"/>
            <w:r w:rsidR="00511413">
              <w:t xml:space="preserve"> </w:t>
            </w:r>
            <w:r w:rsidR="00511413">
              <w:tab/>
            </w:r>
            <w:proofErr w:type="spellStart"/>
            <w:r w:rsidR="00511413">
              <w:t>r</w:t>
            </w:r>
            <w:r w:rsidR="00BD4686">
              <w:t>d</w:t>
            </w:r>
            <w:proofErr w:type="spellEnd"/>
            <w:r w:rsidR="00511413">
              <w:t>,</w:t>
            </w:r>
            <w:r w:rsidR="00BD4686">
              <w:tab/>
            </w:r>
            <w:r w:rsidR="00511413">
              <w:t>label</w:t>
            </w:r>
          </w:p>
        </w:tc>
        <w:tc>
          <w:tcPr>
            <w:tcW w:w="1223" w:type="pct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D71BC" w:rsidRPr="00140340" w:rsidRDefault="00263EE4" w:rsidP="00BC6A4D">
            <w:pPr>
              <w:pStyle w:val="Style2-tab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</w:t>
            </w:r>
            <w:r w:rsidR="00FE6582">
              <w:rPr>
                <w:rFonts w:asciiTheme="minorHAnsi" w:hAnsiTheme="minorHAnsi" w:cstheme="minorHAnsi"/>
                <w:szCs w:val="18"/>
              </w:rPr>
              <w:t>ump and link</w:t>
            </w:r>
          </w:p>
        </w:tc>
        <w:tc>
          <w:tcPr>
            <w:tcW w:w="1346" w:type="pct"/>
            <w:tcMar>
              <w:top w:w="0" w:type="dxa"/>
              <w:left w:w="28" w:type="dxa"/>
              <w:bottom w:w="0" w:type="dxa"/>
              <w:right w:w="0" w:type="dxa"/>
            </w:tcMar>
          </w:tcPr>
          <w:p w:rsidR="003D71BC" w:rsidRDefault="00523CB0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>PC = JTA</w:t>
            </w:r>
          </w:p>
          <w:p w:rsidR="009B0451" w:rsidRPr="00B2771C" w:rsidRDefault="009B0451" w:rsidP="008A3601">
            <w:pPr>
              <w:pStyle w:val="Style2-table"/>
              <w:tabs>
                <w:tab w:val="left" w:pos="821"/>
                <w:tab w:val="left" w:pos="1105"/>
                <w:tab w:val="left" w:pos="1428"/>
                <w:tab w:val="left" w:pos="18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 w:rsidR="00B82877">
              <w:rPr>
                <w:szCs w:val="18"/>
              </w:rPr>
              <w:tab/>
            </w:r>
            <w:r w:rsidR="00B82877">
              <w:rPr>
                <w:szCs w:val="18"/>
              </w:rPr>
              <w:tab/>
            </w:r>
            <w:proofErr w:type="spellStart"/>
            <w:r>
              <w:rPr>
                <w:szCs w:val="18"/>
              </w:rPr>
              <w:t>rd</w:t>
            </w:r>
            <w:proofErr w:type="spellEnd"/>
            <w:r>
              <w:rPr>
                <w:szCs w:val="18"/>
              </w:rPr>
              <w:t xml:space="preserve"> = PC + 4</w:t>
            </w:r>
          </w:p>
        </w:tc>
      </w:tr>
    </w:tbl>
    <w:p w:rsidR="0009448D" w:rsidRDefault="0009448D" w:rsidP="00FC3D79">
      <w:pPr>
        <w:pStyle w:val="Sansinterligne"/>
        <w:rPr>
          <w:lang w:val="en-US"/>
        </w:rPr>
      </w:pPr>
    </w:p>
    <w:p w:rsidR="003D6A09" w:rsidRDefault="00C82743" w:rsidP="00FC3D79">
      <w:pPr>
        <w:pStyle w:val="Sansinterligne"/>
        <w:rPr>
          <w:lang w:val="en-US"/>
        </w:rPr>
      </w:pPr>
      <w:r>
        <w:rPr>
          <w:lang w:val="en-US"/>
        </w:rPr>
        <w:t> </w:t>
      </w:r>
    </w:p>
    <w:p w:rsidR="00853EE8" w:rsidRDefault="00C82743" w:rsidP="00FC3D79">
      <w:pPr>
        <w:pStyle w:val="Sansinterligne"/>
        <w:rPr>
          <w:lang w:val="en-US"/>
        </w:rPr>
      </w:pPr>
      <w:r>
        <w:rPr>
          <w:lang w:val="en-US"/>
        </w:rPr>
        <w:t> </w:t>
      </w:r>
    </w:p>
    <w:p w:rsidR="00853EE8" w:rsidRPr="007778CD" w:rsidRDefault="00853EE8" w:rsidP="00853EE8">
      <w:pPr>
        <w:pStyle w:val="Lgende"/>
        <w:keepNext/>
        <w:spacing w:after="120"/>
        <w:rPr>
          <w:sz w:val="22"/>
          <w:szCs w:val="22"/>
          <w:lang w:val="en-US"/>
        </w:rPr>
      </w:pPr>
      <w:bookmarkStart w:id="4" w:name="_Toc115710771"/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t xml:space="preserve">Table </w: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begin"/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instrText xml:space="preserve"> SEQ Table \* ARABIC </w:instrTex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separate"/>
      </w:r>
      <w:r w:rsidR="00E21756">
        <w:rPr>
          <w:rFonts w:ascii="Bahnschrift" w:hAnsi="Bahnschrift"/>
          <w:bCs w:val="0"/>
          <w:noProof/>
          <w:color w:val="0070C0"/>
          <w:sz w:val="22"/>
          <w:szCs w:val="22"/>
          <w:lang w:val="en-US"/>
        </w:rPr>
        <w:t>4</w:t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fldChar w:fldCharType="end"/>
      </w:r>
      <w:r w:rsidRPr="007778CD">
        <w:rPr>
          <w:rFonts w:ascii="Bahnschrift" w:hAnsi="Bahnschrift"/>
          <w:bCs w:val="0"/>
          <w:color w:val="0070C0"/>
          <w:sz w:val="22"/>
          <w:szCs w:val="22"/>
          <w:lang w:val="en-US"/>
        </w:rPr>
        <w:t xml:space="preserve"> </w:t>
      </w:r>
      <w:r>
        <w:rPr>
          <w:rFonts w:ascii="Bahnschrift" w:hAnsi="Bahnschrift"/>
          <w:bCs w:val="0"/>
          <w:color w:val="0070C0"/>
          <w:sz w:val="22"/>
          <w:szCs w:val="22"/>
          <w:lang w:val="en-US"/>
        </w:rPr>
        <w:t>:</w:t>
      </w:r>
      <w:r w:rsidRPr="007778CD">
        <w:rPr>
          <w:sz w:val="22"/>
          <w:szCs w:val="22"/>
          <w:lang w:val="en-US"/>
        </w:rPr>
        <w:t xml:space="preserve"> </w:t>
      </w:r>
      <w:r w:rsidRPr="00B41283">
        <w:rPr>
          <w:rFonts w:ascii="Bahnschrift" w:hAnsi="Bahnschrift"/>
          <w:bCs w:val="0"/>
          <w:color w:val="1F497D" w:themeColor="text2"/>
          <w:sz w:val="22"/>
          <w:szCs w:val="22"/>
          <w:lang w:val="en-US"/>
        </w:rPr>
        <w:t>RISC</w:t>
      </w:r>
      <w:r>
        <w:rPr>
          <w:rFonts w:ascii="Bahnschrift" w:hAnsi="Bahnschrift"/>
          <w:bCs w:val="0"/>
          <w:color w:val="1F497D" w:themeColor="text2"/>
          <w:sz w:val="22"/>
          <w:szCs w:val="22"/>
          <w:lang w:val="en-US"/>
        </w:rPr>
        <w:t>-V compressed (16-bits) instruction formats</w:t>
      </w:r>
      <w:bookmarkEnd w:id="4"/>
    </w:p>
    <w:tbl>
      <w:tblPr>
        <w:tblStyle w:val="Grilledutableau"/>
        <w:tblW w:w="737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80" w:firstRow="0" w:lastRow="0" w:firstColumn="1" w:lastColumn="0" w:noHBand="0" w:noVBand="1"/>
      </w:tblPr>
      <w:tblGrid>
        <w:gridCol w:w="874"/>
        <w:gridCol w:w="630"/>
        <w:gridCol w:w="411"/>
        <w:gridCol w:w="411"/>
        <w:gridCol w:w="438"/>
        <w:gridCol w:w="426"/>
        <w:gridCol w:w="417"/>
        <w:gridCol w:w="873"/>
        <w:gridCol w:w="737"/>
        <w:gridCol w:w="737"/>
        <w:gridCol w:w="1417"/>
      </w:tblGrid>
      <w:tr w:rsidR="00853EE8" w:rsidRPr="007153B8" w:rsidTr="00B97CD5">
        <w:tc>
          <w:tcPr>
            <w:tcW w:w="771" w:type="dxa"/>
            <w:tcBorders>
              <w:bottom w:val="single" w:sz="4" w:space="0" w:color="auto"/>
            </w:tcBorders>
            <w:hideMark/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15:13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hideMark/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hideMark/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10</w:t>
            </w: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9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8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hideMark/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6:5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hideMark/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4:2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hideMark/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1:0</w:t>
            </w:r>
          </w:p>
        </w:tc>
        <w:tc>
          <w:tcPr>
            <w:tcW w:w="1251" w:type="dxa"/>
            <w:hideMark/>
          </w:tcPr>
          <w:p w:rsidR="00853EE8" w:rsidRPr="004D79AF" w:rsidRDefault="00853EE8" w:rsidP="00B97CD5">
            <w:pPr>
              <w:pStyle w:val="Style2-table"/>
              <w:rPr>
                <w:b/>
                <w:sz w:val="16"/>
              </w:rPr>
            </w:pPr>
          </w:p>
        </w:tc>
      </w:tr>
      <w:tr w:rsidR="00853EE8" w:rsidRPr="007153B8" w:rsidTr="00B97CD5">
        <w:trPr>
          <w:trHeight w:val="170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Default="00853EE8" w:rsidP="00B97CD5">
            <w:pPr>
              <w:pStyle w:val="Style2-table"/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proofErr w:type="spellStart"/>
            <w:r>
              <w:t>rd</w:t>
            </w:r>
            <w:proofErr w:type="spellEnd"/>
            <w:r>
              <w:t>/rs1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Default="00853EE8" w:rsidP="00B97CD5">
            <w:pPr>
              <w:pStyle w:val="Style2-table"/>
              <w:jc w:val="left"/>
            </w:pPr>
            <w:r>
              <w:t>rs2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hideMark/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</w:t>
            </w:r>
            <w:r w:rsidRPr="00C23560">
              <w:rPr>
                <w:b/>
                <w:color w:val="1F497D" w:themeColor="text2"/>
              </w:rPr>
              <w:t>R-TYPE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proofErr w:type="spellStart"/>
            <w:r>
              <w:t>rd</w:t>
            </w:r>
            <w:proofErr w:type="spellEnd"/>
            <w:r>
              <w:t>/rs1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hideMark/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</w:t>
            </w:r>
            <w:r w:rsidRPr="00C23560">
              <w:rPr>
                <w:b/>
                <w:color w:val="1F497D" w:themeColor="text2"/>
              </w:rPr>
              <w:t>I-TYPE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r>
              <w:t>rs1’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Default="00853EE8" w:rsidP="00B97CD5">
            <w:pPr>
              <w:pStyle w:val="Style2-table"/>
              <w:jc w:val="left"/>
            </w:pPr>
            <w:r>
              <w:t>rs2’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hideMark/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</w:t>
            </w:r>
            <w:r w:rsidRPr="00C23560">
              <w:rPr>
                <w:b/>
                <w:color w:val="1F497D" w:themeColor="text2"/>
              </w:rPr>
              <w:t>S-TYPE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rPr>
                <w:b/>
                <w:color w:val="0070C0"/>
              </w:rPr>
            </w:pPr>
            <w:proofErr w:type="spellStart"/>
            <w:r>
              <w:t>rd</w:t>
            </w:r>
            <w:proofErr w:type="spellEnd"/>
            <w:r>
              <w:t>/rs1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Default="00853EE8" w:rsidP="00B97CD5">
            <w:pPr>
              <w:pStyle w:val="Style2-table"/>
              <w:jc w:val="left"/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Default="00853EE8" w:rsidP="00B97CD5">
            <w:pPr>
              <w:pStyle w:val="Style2-table"/>
              <w:jc w:val="left"/>
            </w:pPr>
            <w:r>
              <w:t>rs2’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hideMark/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CS’</w:t>
            </w:r>
            <w:r w:rsidRPr="00C23560">
              <w:rPr>
                <w:b/>
                <w:color w:val="1F497D" w:themeColor="text2"/>
              </w:rPr>
              <w:t>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r>
              <w:t>rs1’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hideMark/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CB</w:t>
            </w:r>
            <w:r w:rsidRPr="00C23560">
              <w:rPr>
                <w:b/>
                <w:color w:val="1F497D" w:themeColor="text2"/>
              </w:rPr>
              <w:t>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proofErr w:type="spellStart"/>
            <w:r w:rsidRPr="009D6CC2">
              <w:rPr>
                <w:b/>
                <w:color w:val="0070C0"/>
              </w:rPr>
              <w:t>func</w:t>
            </w:r>
            <w:proofErr w:type="spellEnd"/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proofErr w:type="spellStart"/>
            <w:r>
              <w:t>rd</w:t>
            </w:r>
            <w:proofErr w:type="spellEnd"/>
            <w:r>
              <w:t>’/rs1’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hideMark/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CB’</w:t>
            </w:r>
            <w:r w:rsidRPr="00C23560">
              <w:rPr>
                <w:b/>
                <w:color w:val="1F497D" w:themeColor="text2"/>
              </w:rPr>
              <w:t>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Default="00853EE8" w:rsidP="00B97CD5">
            <w:pPr>
              <w:pStyle w:val="Style2-table"/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3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hideMark/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CJ</w:t>
            </w:r>
            <w:r w:rsidRPr="00C23560">
              <w:rPr>
                <w:b/>
                <w:color w:val="1F497D" w:themeColor="text2"/>
              </w:rPr>
              <w:t>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rPr>
                <w:b/>
                <w:color w:val="0070C0"/>
              </w:rPr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jc w:val="left"/>
              <w:rPr>
                <w:b/>
                <w:color w:val="0070C0"/>
              </w:rPr>
            </w:pPr>
            <w:proofErr w:type="spellStart"/>
            <w:r>
              <w:t>imm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r>
              <w:t>rs2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CSS-TYPE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rPr>
                <w:b/>
                <w:color w:val="0070C0"/>
              </w:rPr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jc w:val="left"/>
              <w:rPr>
                <w:b/>
                <w:color w:val="0070C0"/>
              </w:rPr>
            </w:pPr>
            <w:proofErr w:type="spellStart"/>
            <w:r>
              <w:t>imm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rd</w:t>
            </w:r>
            <w:proofErr w:type="spellEnd"/>
            <w:r>
              <w:t>’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CIW-TYPE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rPr>
                <w:b/>
                <w:color w:val="0070C0"/>
              </w:rPr>
            </w:pPr>
            <w:r w:rsidRPr="009D6CC2">
              <w:rPr>
                <w:b/>
                <w:color w:val="0070C0"/>
              </w:rPr>
              <w:t>func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imm</w:t>
            </w:r>
            <w:proofErr w:type="spellEnd"/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</w:pPr>
            <w:r>
              <w:t>rs1’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jc w:val="left"/>
              <w:rPr>
                <w:b/>
                <w:color w:val="0070C0"/>
              </w:rPr>
            </w:pPr>
            <w:proofErr w:type="spellStart"/>
            <w:r>
              <w:t>imm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Default="00853EE8" w:rsidP="00B97CD5">
            <w:pPr>
              <w:pStyle w:val="Style2-table"/>
              <w:jc w:val="left"/>
            </w:pPr>
            <w:proofErr w:type="spellStart"/>
            <w:r>
              <w:t>rd</w:t>
            </w:r>
            <w:proofErr w:type="spellEnd"/>
            <w:r>
              <w:t>’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8" w:rsidRPr="009D6CC2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 w:rsidRPr="009D6CC2">
              <w:rPr>
                <w:b/>
                <w:color w:val="1F497D" w:themeColor="text2"/>
              </w:rPr>
              <w:t>op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853EE8" w:rsidRPr="00C23560" w:rsidRDefault="00853EE8" w:rsidP="00B97CD5">
            <w:pPr>
              <w:pStyle w:val="Style2-table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CL-TYPE</w:t>
            </w:r>
          </w:p>
        </w:tc>
      </w:tr>
      <w:tr w:rsidR="00853EE8" w:rsidRPr="007153B8" w:rsidTr="00B97CD5">
        <w:trPr>
          <w:trHeight w:val="170"/>
        </w:trPr>
        <w:tc>
          <w:tcPr>
            <w:tcW w:w="771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3bits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1bit</w:t>
            </w: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2bits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3bits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853EE8" w:rsidRPr="004D79AF" w:rsidRDefault="00853EE8" w:rsidP="00B97CD5">
            <w:pPr>
              <w:pStyle w:val="Style2-table"/>
              <w:rPr>
                <w:sz w:val="16"/>
              </w:rPr>
            </w:pPr>
            <w:r w:rsidRPr="004D79AF">
              <w:rPr>
                <w:sz w:val="16"/>
              </w:rPr>
              <w:t>2bits</w:t>
            </w:r>
          </w:p>
        </w:tc>
        <w:tc>
          <w:tcPr>
            <w:tcW w:w="1251" w:type="dxa"/>
            <w:tcBorders>
              <w:left w:val="nil"/>
            </w:tcBorders>
            <w:hideMark/>
          </w:tcPr>
          <w:p w:rsidR="00853EE8" w:rsidRPr="004D79AF" w:rsidRDefault="00853EE8" w:rsidP="00B97CD5">
            <w:pPr>
              <w:pStyle w:val="Style2-table"/>
              <w:rPr>
                <w:b/>
                <w:sz w:val="16"/>
              </w:rPr>
            </w:pPr>
            <w:r w:rsidRPr="004D79AF">
              <w:rPr>
                <w:sz w:val="16"/>
              </w:rPr>
              <w:t>16bits</w:t>
            </w:r>
          </w:p>
        </w:tc>
      </w:tr>
    </w:tbl>
    <w:p w:rsidR="003D6A09" w:rsidRDefault="003D6A09"/>
    <w:sectPr w:rsidR="003D6A09" w:rsidSect="000D18C8">
      <w:footerReference w:type="default" r:id="rId10"/>
      <w:pgSz w:w="11906" w:h="16838"/>
      <w:pgMar w:top="851" w:right="566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E0" w:rsidRDefault="008078E0" w:rsidP="00B2771C">
      <w:pPr>
        <w:spacing w:after="0" w:line="240" w:lineRule="auto"/>
      </w:pPr>
      <w:r>
        <w:separator/>
      </w:r>
    </w:p>
  </w:endnote>
  <w:endnote w:type="continuationSeparator" w:id="0">
    <w:p w:rsidR="008078E0" w:rsidRDefault="008078E0" w:rsidP="00B2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DF" w:rsidRDefault="00645DDF" w:rsidP="00645DDF">
    <w:pPr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6F509638" wp14:editId="019FD07E">
          <wp:extent cx="839470" cy="293370"/>
          <wp:effectExtent l="0" t="0" r="0" b="0"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293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lang w:val="en-US"/>
      </w:rPr>
      <w:t xml:space="preserve">Copyright © Codecubix.eu, </w:t>
    </w:r>
    <w:proofErr w:type="spellStart"/>
    <w:r>
      <w:rPr>
        <w:lang w:val="en-US"/>
      </w:rPr>
      <w:t>fbourge</w:t>
    </w:r>
    <w:proofErr w:type="spellEnd"/>
  </w:p>
  <w:p w:rsidR="00645DDF" w:rsidRDefault="00645D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E0" w:rsidRDefault="008078E0" w:rsidP="00B2771C">
      <w:pPr>
        <w:spacing w:after="0" w:line="240" w:lineRule="auto"/>
      </w:pPr>
      <w:r>
        <w:separator/>
      </w:r>
    </w:p>
  </w:footnote>
  <w:footnote w:type="continuationSeparator" w:id="0">
    <w:p w:rsidR="008078E0" w:rsidRDefault="008078E0" w:rsidP="00B27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E3C"/>
    <w:multiLevelType w:val="hybridMultilevel"/>
    <w:tmpl w:val="0D782586"/>
    <w:lvl w:ilvl="0" w:tplc="E6E4470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6B64BF"/>
    <w:multiLevelType w:val="hybridMultilevel"/>
    <w:tmpl w:val="901AA830"/>
    <w:lvl w:ilvl="0" w:tplc="B8726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C2969"/>
    <w:multiLevelType w:val="hybridMultilevel"/>
    <w:tmpl w:val="B8F4F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C3478"/>
    <w:multiLevelType w:val="hybridMultilevel"/>
    <w:tmpl w:val="52A26AA6"/>
    <w:lvl w:ilvl="0" w:tplc="027CBFE4">
      <w:numFmt w:val="bullet"/>
      <w:lvlText w:val="▪"/>
      <w:lvlJc w:val="left"/>
      <w:pPr>
        <w:ind w:left="720" w:hanging="360"/>
      </w:pPr>
      <w:rPr>
        <w:rFonts w:ascii="Calibri" w:eastAsiaTheme="minorEastAsia" w:hAnsi="Calibri" w:hint="default"/>
        <w:b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B3753"/>
    <w:multiLevelType w:val="hybridMultilevel"/>
    <w:tmpl w:val="901AA830"/>
    <w:lvl w:ilvl="0" w:tplc="B8726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C52E7"/>
    <w:multiLevelType w:val="hybridMultilevel"/>
    <w:tmpl w:val="E7BEE400"/>
    <w:lvl w:ilvl="0" w:tplc="80F49786">
      <w:numFmt w:val="bullet"/>
      <w:lvlText w:val="▪"/>
      <w:lvlJc w:val="left"/>
      <w:pPr>
        <w:ind w:left="720" w:hanging="360"/>
      </w:pPr>
      <w:rPr>
        <w:rFonts w:ascii="Calibri" w:eastAsiaTheme="minorEastAsia" w:hAnsi="Calibri" w:hint="default"/>
        <w:b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876D5"/>
    <w:multiLevelType w:val="hybridMultilevel"/>
    <w:tmpl w:val="E0628EF4"/>
    <w:lvl w:ilvl="0" w:tplc="485AF83A">
      <w:start w:val="1"/>
      <w:numFmt w:val="bullet"/>
      <w:lvlText w:val=""/>
      <w:lvlJc w:val="left"/>
      <w:pPr>
        <w:ind w:left="720" w:hanging="360"/>
      </w:pPr>
      <w:rPr>
        <w:rFonts w:ascii="Wingdings 3" w:hAnsi="Wingdings 3" w:hint="default"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74A2E"/>
    <w:multiLevelType w:val="hybridMultilevel"/>
    <w:tmpl w:val="AFDAD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84D1C"/>
    <w:multiLevelType w:val="hybridMultilevel"/>
    <w:tmpl w:val="78D89AD6"/>
    <w:lvl w:ilvl="0" w:tplc="CB7040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C4839"/>
    <w:multiLevelType w:val="hybridMultilevel"/>
    <w:tmpl w:val="E7BEE400"/>
    <w:lvl w:ilvl="0" w:tplc="80F49786">
      <w:numFmt w:val="bullet"/>
      <w:lvlText w:val="▪"/>
      <w:lvlJc w:val="left"/>
      <w:pPr>
        <w:ind w:left="360" w:hanging="360"/>
      </w:pPr>
      <w:rPr>
        <w:rFonts w:ascii="Calibri" w:eastAsiaTheme="minorEastAsia" w:hAnsi="Calibri" w:hint="default"/>
        <w:b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BB3B7D"/>
    <w:multiLevelType w:val="hybridMultilevel"/>
    <w:tmpl w:val="1716F40E"/>
    <w:lvl w:ilvl="0" w:tplc="5CA0B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32510"/>
    <w:multiLevelType w:val="hybridMultilevel"/>
    <w:tmpl w:val="043E2A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F3C2C"/>
    <w:multiLevelType w:val="hybridMultilevel"/>
    <w:tmpl w:val="56047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D7925"/>
    <w:multiLevelType w:val="hybridMultilevel"/>
    <w:tmpl w:val="901AA830"/>
    <w:lvl w:ilvl="0" w:tplc="B8726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2682"/>
    <w:multiLevelType w:val="hybridMultilevel"/>
    <w:tmpl w:val="1D54665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2C33F3"/>
    <w:multiLevelType w:val="hybridMultilevel"/>
    <w:tmpl w:val="96747AD4"/>
    <w:lvl w:ilvl="0" w:tplc="8398E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40193"/>
    <w:multiLevelType w:val="hybridMultilevel"/>
    <w:tmpl w:val="9748122A"/>
    <w:lvl w:ilvl="0" w:tplc="1C30A2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329E2"/>
    <w:multiLevelType w:val="hybridMultilevel"/>
    <w:tmpl w:val="901AA830"/>
    <w:lvl w:ilvl="0" w:tplc="B8726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45CDA"/>
    <w:multiLevelType w:val="hybridMultilevel"/>
    <w:tmpl w:val="A6BAB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7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18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0"/>
  </w:num>
  <w:num w:numId="15">
    <w:abstractNumId w:val="5"/>
  </w:num>
  <w:num w:numId="16">
    <w:abstractNumId w:val="9"/>
  </w:num>
  <w:num w:numId="17">
    <w:abstractNumId w:val="2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95100"/>
    <w:rsid w:val="00014F6D"/>
    <w:rsid w:val="00015B62"/>
    <w:rsid w:val="00020177"/>
    <w:rsid w:val="00032D76"/>
    <w:rsid w:val="00035230"/>
    <w:rsid w:val="0004284C"/>
    <w:rsid w:val="00056DCF"/>
    <w:rsid w:val="000575EC"/>
    <w:rsid w:val="00065282"/>
    <w:rsid w:val="000669B0"/>
    <w:rsid w:val="0007256F"/>
    <w:rsid w:val="00075F55"/>
    <w:rsid w:val="000760A8"/>
    <w:rsid w:val="00077F54"/>
    <w:rsid w:val="000819AE"/>
    <w:rsid w:val="00087246"/>
    <w:rsid w:val="00092E03"/>
    <w:rsid w:val="00093C6B"/>
    <w:rsid w:val="0009448D"/>
    <w:rsid w:val="000A715C"/>
    <w:rsid w:val="000B3BEA"/>
    <w:rsid w:val="000B771F"/>
    <w:rsid w:val="000C3471"/>
    <w:rsid w:val="000D09D9"/>
    <w:rsid w:val="000D18C8"/>
    <w:rsid w:val="000D6884"/>
    <w:rsid w:val="000F2EC6"/>
    <w:rsid w:val="000F4D89"/>
    <w:rsid w:val="00101EA3"/>
    <w:rsid w:val="00104116"/>
    <w:rsid w:val="00105757"/>
    <w:rsid w:val="00106E67"/>
    <w:rsid w:val="001259A5"/>
    <w:rsid w:val="001261C9"/>
    <w:rsid w:val="00137321"/>
    <w:rsid w:val="00140340"/>
    <w:rsid w:val="00143F01"/>
    <w:rsid w:val="0014624A"/>
    <w:rsid w:val="00154DBA"/>
    <w:rsid w:val="00161DDA"/>
    <w:rsid w:val="00165382"/>
    <w:rsid w:val="00175037"/>
    <w:rsid w:val="00192BE7"/>
    <w:rsid w:val="00196637"/>
    <w:rsid w:val="001A2E92"/>
    <w:rsid w:val="001C3CAA"/>
    <w:rsid w:val="001D59EB"/>
    <w:rsid w:val="001F1798"/>
    <w:rsid w:val="001F6231"/>
    <w:rsid w:val="00213961"/>
    <w:rsid w:val="00215412"/>
    <w:rsid w:val="00221ED6"/>
    <w:rsid w:val="002373E0"/>
    <w:rsid w:val="0025132F"/>
    <w:rsid w:val="00252521"/>
    <w:rsid w:val="00255A29"/>
    <w:rsid w:val="00263EE4"/>
    <w:rsid w:val="002673CB"/>
    <w:rsid w:val="00275CD3"/>
    <w:rsid w:val="0029009D"/>
    <w:rsid w:val="00292D1E"/>
    <w:rsid w:val="002953FC"/>
    <w:rsid w:val="002958F3"/>
    <w:rsid w:val="002C79A2"/>
    <w:rsid w:val="002D41C3"/>
    <w:rsid w:val="002F2401"/>
    <w:rsid w:val="00310956"/>
    <w:rsid w:val="00310D3B"/>
    <w:rsid w:val="003114DB"/>
    <w:rsid w:val="00316453"/>
    <w:rsid w:val="00321B0B"/>
    <w:rsid w:val="0032455D"/>
    <w:rsid w:val="00333674"/>
    <w:rsid w:val="00347797"/>
    <w:rsid w:val="00360A5D"/>
    <w:rsid w:val="00376E42"/>
    <w:rsid w:val="00377E32"/>
    <w:rsid w:val="003808D5"/>
    <w:rsid w:val="00382D88"/>
    <w:rsid w:val="00384340"/>
    <w:rsid w:val="00386A8C"/>
    <w:rsid w:val="00390CB9"/>
    <w:rsid w:val="003A2FD7"/>
    <w:rsid w:val="003A5680"/>
    <w:rsid w:val="003C2232"/>
    <w:rsid w:val="003C66A7"/>
    <w:rsid w:val="003D178D"/>
    <w:rsid w:val="003D6A09"/>
    <w:rsid w:val="003D71BC"/>
    <w:rsid w:val="003D7E90"/>
    <w:rsid w:val="003E0897"/>
    <w:rsid w:val="003E375A"/>
    <w:rsid w:val="003E3F5A"/>
    <w:rsid w:val="003E64EB"/>
    <w:rsid w:val="00403307"/>
    <w:rsid w:val="00411D64"/>
    <w:rsid w:val="00411EE2"/>
    <w:rsid w:val="00413958"/>
    <w:rsid w:val="00417449"/>
    <w:rsid w:val="00417C13"/>
    <w:rsid w:val="00425834"/>
    <w:rsid w:val="00426136"/>
    <w:rsid w:val="004321C7"/>
    <w:rsid w:val="00441873"/>
    <w:rsid w:val="00457BEC"/>
    <w:rsid w:val="00460248"/>
    <w:rsid w:val="00461923"/>
    <w:rsid w:val="004B5D46"/>
    <w:rsid w:val="004D79AF"/>
    <w:rsid w:val="004F6965"/>
    <w:rsid w:val="004F7993"/>
    <w:rsid w:val="00503C52"/>
    <w:rsid w:val="00504AF2"/>
    <w:rsid w:val="00504D6C"/>
    <w:rsid w:val="00505835"/>
    <w:rsid w:val="00511413"/>
    <w:rsid w:val="00520DAC"/>
    <w:rsid w:val="005235DB"/>
    <w:rsid w:val="00523CB0"/>
    <w:rsid w:val="0052475D"/>
    <w:rsid w:val="005334D6"/>
    <w:rsid w:val="00534DC5"/>
    <w:rsid w:val="00537164"/>
    <w:rsid w:val="0053747A"/>
    <w:rsid w:val="0054450E"/>
    <w:rsid w:val="00545E36"/>
    <w:rsid w:val="0056614A"/>
    <w:rsid w:val="0057415E"/>
    <w:rsid w:val="0058037A"/>
    <w:rsid w:val="0058181B"/>
    <w:rsid w:val="00590CED"/>
    <w:rsid w:val="005947D3"/>
    <w:rsid w:val="005B02FB"/>
    <w:rsid w:val="005B0774"/>
    <w:rsid w:val="005B76BB"/>
    <w:rsid w:val="005D1AB5"/>
    <w:rsid w:val="00623C76"/>
    <w:rsid w:val="00626E2B"/>
    <w:rsid w:val="006304A2"/>
    <w:rsid w:val="00645DDF"/>
    <w:rsid w:val="006819EE"/>
    <w:rsid w:val="006928F7"/>
    <w:rsid w:val="006B1286"/>
    <w:rsid w:val="006C4FF6"/>
    <w:rsid w:val="006D4615"/>
    <w:rsid w:val="006F6CF3"/>
    <w:rsid w:val="00710DFA"/>
    <w:rsid w:val="007153B8"/>
    <w:rsid w:val="00721ECB"/>
    <w:rsid w:val="00726982"/>
    <w:rsid w:val="00760EF2"/>
    <w:rsid w:val="0076223B"/>
    <w:rsid w:val="00772F66"/>
    <w:rsid w:val="0077480B"/>
    <w:rsid w:val="007755E4"/>
    <w:rsid w:val="007778CD"/>
    <w:rsid w:val="00785665"/>
    <w:rsid w:val="00787BC7"/>
    <w:rsid w:val="00795100"/>
    <w:rsid w:val="007B212E"/>
    <w:rsid w:val="007E0BD0"/>
    <w:rsid w:val="007E2159"/>
    <w:rsid w:val="007E7358"/>
    <w:rsid w:val="007F58AD"/>
    <w:rsid w:val="00803AE7"/>
    <w:rsid w:val="00804E88"/>
    <w:rsid w:val="00806125"/>
    <w:rsid w:val="008075DF"/>
    <w:rsid w:val="008078E0"/>
    <w:rsid w:val="00820CD4"/>
    <w:rsid w:val="00824307"/>
    <w:rsid w:val="00845813"/>
    <w:rsid w:val="00846478"/>
    <w:rsid w:val="00847025"/>
    <w:rsid w:val="008472C8"/>
    <w:rsid w:val="00851188"/>
    <w:rsid w:val="00853EE8"/>
    <w:rsid w:val="00854A9B"/>
    <w:rsid w:val="0085614B"/>
    <w:rsid w:val="00863CC5"/>
    <w:rsid w:val="008661B0"/>
    <w:rsid w:val="00881709"/>
    <w:rsid w:val="00886FFC"/>
    <w:rsid w:val="00891467"/>
    <w:rsid w:val="008946ED"/>
    <w:rsid w:val="008A1B08"/>
    <w:rsid w:val="008A23E9"/>
    <w:rsid w:val="008A3601"/>
    <w:rsid w:val="008C54FC"/>
    <w:rsid w:val="008C6959"/>
    <w:rsid w:val="008D358F"/>
    <w:rsid w:val="008D4D0A"/>
    <w:rsid w:val="008E1085"/>
    <w:rsid w:val="008E5BA3"/>
    <w:rsid w:val="008E6756"/>
    <w:rsid w:val="008F1808"/>
    <w:rsid w:val="00903063"/>
    <w:rsid w:val="009068A6"/>
    <w:rsid w:val="00911CA4"/>
    <w:rsid w:val="00915567"/>
    <w:rsid w:val="00917654"/>
    <w:rsid w:val="009338BD"/>
    <w:rsid w:val="0093443C"/>
    <w:rsid w:val="00935B90"/>
    <w:rsid w:val="009461AA"/>
    <w:rsid w:val="00946815"/>
    <w:rsid w:val="0095418B"/>
    <w:rsid w:val="009555D6"/>
    <w:rsid w:val="00965655"/>
    <w:rsid w:val="00970334"/>
    <w:rsid w:val="00970B3A"/>
    <w:rsid w:val="00976B98"/>
    <w:rsid w:val="00980676"/>
    <w:rsid w:val="009817D8"/>
    <w:rsid w:val="00992BA9"/>
    <w:rsid w:val="009942EF"/>
    <w:rsid w:val="00996BAC"/>
    <w:rsid w:val="009A4D63"/>
    <w:rsid w:val="009B0451"/>
    <w:rsid w:val="009B1AE3"/>
    <w:rsid w:val="009D6B57"/>
    <w:rsid w:val="009D6CC2"/>
    <w:rsid w:val="009F61D5"/>
    <w:rsid w:val="00A14266"/>
    <w:rsid w:val="00A2715B"/>
    <w:rsid w:val="00A40AC9"/>
    <w:rsid w:val="00A415CC"/>
    <w:rsid w:val="00A5724F"/>
    <w:rsid w:val="00A61725"/>
    <w:rsid w:val="00A76E78"/>
    <w:rsid w:val="00A77478"/>
    <w:rsid w:val="00A8116D"/>
    <w:rsid w:val="00A932F3"/>
    <w:rsid w:val="00A9735F"/>
    <w:rsid w:val="00AA458C"/>
    <w:rsid w:val="00AA7CC2"/>
    <w:rsid w:val="00AB4A67"/>
    <w:rsid w:val="00AB4FAE"/>
    <w:rsid w:val="00AD00F6"/>
    <w:rsid w:val="00AD0537"/>
    <w:rsid w:val="00AD46C5"/>
    <w:rsid w:val="00AE15D8"/>
    <w:rsid w:val="00AE4C25"/>
    <w:rsid w:val="00AF7896"/>
    <w:rsid w:val="00B153ED"/>
    <w:rsid w:val="00B2771C"/>
    <w:rsid w:val="00B313D2"/>
    <w:rsid w:val="00B33FD3"/>
    <w:rsid w:val="00B3581D"/>
    <w:rsid w:val="00B3606F"/>
    <w:rsid w:val="00B37DA0"/>
    <w:rsid w:val="00B41283"/>
    <w:rsid w:val="00B41B7A"/>
    <w:rsid w:val="00B54C03"/>
    <w:rsid w:val="00B71930"/>
    <w:rsid w:val="00B72CA5"/>
    <w:rsid w:val="00B82877"/>
    <w:rsid w:val="00B876F9"/>
    <w:rsid w:val="00B92E19"/>
    <w:rsid w:val="00B94185"/>
    <w:rsid w:val="00B96512"/>
    <w:rsid w:val="00B97CD5"/>
    <w:rsid w:val="00BC2630"/>
    <w:rsid w:val="00BC6A4D"/>
    <w:rsid w:val="00BD17B8"/>
    <w:rsid w:val="00BD19A2"/>
    <w:rsid w:val="00BD4686"/>
    <w:rsid w:val="00BD5E0C"/>
    <w:rsid w:val="00BE0A28"/>
    <w:rsid w:val="00C1483C"/>
    <w:rsid w:val="00C16C8E"/>
    <w:rsid w:val="00C17514"/>
    <w:rsid w:val="00C23560"/>
    <w:rsid w:val="00C31298"/>
    <w:rsid w:val="00C31A3F"/>
    <w:rsid w:val="00C33065"/>
    <w:rsid w:val="00C35D57"/>
    <w:rsid w:val="00C41B43"/>
    <w:rsid w:val="00C46546"/>
    <w:rsid w:val="00C47F02"/>
    <w:rsid w:val="00C57975"/>
    <w:rsid w:val="00C623A9"/>
    <w:rsid w:val="00C70B8B"/>
    <w:rsid w:val="00C82743"/>
    <w:rsid w:val="00C83E2F"/>
    <w:rsid w:val="00C84B44"/>
    <w:rsid w:val="00C8748D"/>
    <w:rsid w:val="00C92DFF"/>
    <w:rsid w:val="00CB6491"/>
    <w:rsid w:val="00CB744E"/>
    <w:rsid w:val="00CC508A"/>
    <w:rsid w:val="00CC6D5E"/>
    <w:rsid w:val="00CE105A"/>
    <w:rsid w:val="00CE12CE"/>
    <w:rsid w:val="00CE56CA"/>
    <w:rsid w:val="00CF037B"/>
    <w:rsid w:val="00CF5F4A"/>
    <w:rsid w:val="00D01447"/>
    <w:rsid w:val="00D21727"/>
    <w:rsid w:val="00D225F5"/>
    <w:rsid w:val="00D474B9"/>
    <w:rsid w:val="00D47649"/>
    <w:rsid w:val="00D51334"/>
    <w:rsid w:val="00D61D0F"/>
    <w:rsid w:val="00D67A05"/>
    <w:rsid w:val="00D75776"/>
    <w:rsid w:val="00D8546C"/>
    <w:rsid w:val="00D95140"/>
    <w:rsid w:val="00DA7C7D"/>
    <w:rsid w:val="00DB20D2"/>
    <w:rsid w:val="00DC2E0D"/>
    <w:rsid w:val="00DC2F14"/>
    <w:rsid w:val="00DD2C5D"/>
    <w:rsid w:val="00DD3C9E"/>
    <w:rsid w:val="00DD54C7"/>
    <w:rsid w:val="00DE30E5"/>
    <w:rsid w:val="00DE705F"/>
    <w:rsid w:val="00E019CA"/>
    <w:rsid w:val="00E0684D"/>
    <w:rsid w:val="00E069DD"/>
    <w:rsid w:val="00E20DC8"/>
    <w:rsid w:val="00E21756"/>
    <w:rsid w:val="00E2411E"/>
    <w:rsid w:val="00E429E1"/>
    <w:rsid w:val="00E567AC"/>
    <w:rsid w:val="00E727CE"/>
    <w:rsid w:val="00E75BC4"/>
    <w:rsid w:val="00E95E3F"/>
    <w:rsid w:val="00EA0B77"/>
    <w:rsid w:val="00ED36DD"/>
    <w:rsid w:val="00EE2CB2"/>
    <w:rsid w:val="00EE43D3"/>
    <w:rsid w:val="00EF0C75"/>
    <w:rsid w:val="00EF38FC"/>
    <w:rsid w:val="00F1590F"/>
    <w:rsid w:val="00F176C7"/>
    <w:rsid w:val="00F22DF2"/>
    <w:rsid w:val="00F232C8"/>
    <w:rsid w:val="00F24EA7"/>
    <w:rsid w:val="00F365D7"/>
    <w:rsid w:val="00F513DD"/>
    <w:rsid w:val="00F62F79"/>
    <w:rsid w:val="00F6347D"/>
    <w:rsid w:val="00F674E1"/>
    <w:rsid w:val="00F708CF"/>
    <w:rsid w:val="00F734DC"/>
    <w:rsid w:val="00F821F1"/>
    <w:rsid w:val="00F83C0F"/>
    <w:rsid w:val="00FA71FA"/>
    <w:rsid w:val="00FB59B9"/>
    <w:rsid w:val="00FB740D"/>
    <w:rsid w:val="00FC3D79"/>
    <w:rsid w:val="00FD2A18"/>
    <w:rsid w:val="00FE6582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06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E019CA"/>
    <w:pPr>
      <w:spacing w:after="0" w:line="240" w:lineRule="auto"/>
    </w:pPr>
    <w:rPr>
      <w:rFonts w:eastAsiaTheme="minorEastAsia"/>
      <w:sz w:val="22"/>
      <w:szCs w:val="22"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777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7778C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472C8"/>
    <w:rPr>
      <w:rFonts w:asciiTheme="minorHAnsi" w:hAnsiTheme="minorHAnsi"/>
      <w:color w:val="auto"/>
      <w:u w:val="single" w:color="BFBFBF" w:themeColor="background1" w:themeShade="BF"/>
    </w:rPr>
  </w:style>
  <w:style w:type="table" w:styleId="Grilledutableau">
    <w:name w:val="Table Grid"/>
    <w:basedOn w:val="TableauNormal"/>
    <w:uiPriority w:val="59"/>
    <w:rsid w:val="00DD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gende"/>
    <w:link w:val="Style1Car"/>
    <w:qFormat/>
    <w:rsid w:val="00DD2C5D"/>
    <w:pPr>
      <w:keepNext/>
    </w:pPr>
    <w:rPr>
      <w:rFonts w:ascii="Bahnschrift" w:hAnsi="Bahnschrift"/>
      <w:bCs w:val="0"/>
      <w:color w:val="1F497D" w:themeColor="text2"/>
      <w:sz w:val="22"/>
      <w:szCs w:val="22"/>
      <w:lang w:val="en-US"/>
    </w:rPr>
  </w:style>
  <w:style w:type="character" w:customStyle="1" w:styleId="LgendeCar">
    <w:name w:val="Légende Car"/>
    <w:basedOn w:val="Policepardfaut"/>
    <w:link w:val="Lgende"/>
    <w:uiPriority w:val="35"/>
    <w:rsid w:val="00DD2C5D"/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Style1Car">
    <w:name w:val="Style1 Car"/>
    <w:basedOn w:val="LgendeCar"/>
    <w:link w:val="Style1"/>
    <w:rsid w:val="00DD2C5D"/>
    <w:rPr>
      <w:rFonts w:ascii="Bahnschrift" w:eastAsiaTheme="minorEastAsia" w:hAnsi="Bahnschrift"/>
      <w:b/>
      <w:bCs w:val="0"/>
      <w:color w:val="1F497D" w:themeColor="text2"/>
      <w:sz w:val="22"/>
      <w:szCs w:val="22"/>
      <w:lang w:val="en-US"/>
    </w:rPr>
  </w:style>
  <w:style w:type="paragraph" w:customStyle="1" w:styleId="Style2-table">
    <w:name w:val="Style2 -table"/>
    <w:basedOn w:val="Normal"/>
    <w:link w:val="Style2-tableCar"/>
    <w:qFormat/>
    <w:rsid w:val="00360A5D"/>
    <w:pPr>
      <w:spacing w:after="0" w:line="240" w:lineRule="auto"/>
      <w:jc w:val="center"/>
    </w:pPr>
    <w:rPr>
      <w:rFonts w:ascii="Courier New" w:hAnsi="Courier New" w:cs="Courier New"/>
      <w:sz w:val="18"/>
      <w:szCs w:val="16"/>
      <w:lang w:val="en-US"/>
    </w:rPr>
  </w:style>
  <w:style w:type="character" w:customStyle="1" w:styleId="Style2-tableCar">
    <w:name w:val="Style2 -table Car"/>
    <w:basedOn w:val="Policepardfaut"/>
    <w:link w:val="Style2-table"/>
    <w:rsid w:val="00360A5D"/>
    <w:rPr>
      <w:rFonts w:ascii="Courier New" w:eastAsiaTheme="minorEastAsia" w:hAnsi="Courier New" w:cs="Courier New"/>
      <w:sz w:val="18"/>
      <w:szCs w:val="16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C263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80B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623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06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7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7654"/>
    <w:rPr>
      <w:rFonts w:eastAsiaTheme="minorEastAsia"/>
      <w:b/>
      <w:bCs/>
      <w:i/>
      <w:iCs/>
      <w:color w:val="4F81BD" w:themeColor="accent1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B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71C"/>
    <w:rPr>
      <w:rFonts w:eastAsiaTheme="minorEastAsi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71C"/>
    <w:rPr>
      <w:rFonts w:eastAsiaTheme="minorEastAsia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F232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06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E019CA"/>
    <w:pPr>
      <w:spacing w:after="0" w:line="240" w:lineRule="auto"/>
    </w:pPr>
    <w:rPr>
      <w:rFonts w:eastAsiaTheme="minorEastAsia"/>
      <w:sz w:val="22"/>
      <w:szCs w:val="22"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777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7778C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472C8"/>
    <w:rPr>
      <w:rFonts w:asciiTheme="minorHAnsi" w:hAnsiTheme="minorHAnsi"/>
      <w:color w:val="auto"/>
      <w:u w:val="single" w:color="BFBFBF" w:themeColor="background1" w:themeShade="BF"/>
    </w:rPr>
  </w:style>
  <w:style w:type="table" w:styleId="Grilledutableau">
    <w:name w:val="Table Grid"/>
    <w:basedOn w:val="TableauNormal"/>
    <w:uiPriority w:val="59"/>
    <w:rsid w:val="00DD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gende"/>
    <w:link w:val="Style1Car"/>
    <w:qFormat/>
    <w:rsid w:val="00DD2C5D"/>
    <w:pPr>
      <w:keepNext/>
    </w:pPr>
    <w:rPr>
      <w:rFonts w:ascii="Bahnschrift" w:hAnsi="Bahnschrift"/>
      <w:bCs w:val="0"/>
      <w:color w:val="1F497D" w:themeColor="text2"/>
      <w:sz w:val="22"/>
      <w:szCs w:val="22"/>
      <w:lang w:val="en-US"/>
    </w:rPr>
  </w:style>
  <w:style w:type="character" w:customStyle="1" w:styleId="LgendeCar">
    <w:name w:val="Légende Car"/>
    <w:basedOn w:val="Policepardfaut"/>
    <w:link w:val="Lgende"/>
    <w:uiPriority w:val="35"/>
    <w:rsid w:val="00DD2C5D"/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Style1Car">
    <w:name w:val="Style1 Car"/>
    <w:basedOn w:val="LgendeCar"/>
    <w:link w:val="Style1"/>
    <w:rsid w:val="00DD2C5D"/>
    <w:rPr>
      <w:rFonts w:ascii="Bahnschrift" w:eastAsiaTheme="minorEastAsia" w:hAnsi="Bahnschrift"/>
      <w:b/>
      <w:bCs w:val="0"/>
      <w:color w:val="1F497D" w:themeColor="text2"/>
      <w:sz w:val="22"/>
      <w:szCs w:val="22"/>
      <w:lang w:val="en-US"/>
    </w:rPr>
  </w:style>
  <w:style w:type="paragraph" w:customStyle="1" w:styleId="Style2-table">
    <w:name w:val="Style2 -table"/>
    <w:basedOn w:val="Normal"/>
    <w:link w:val="Style2-tableCar"/>
    <w:qFormat/>
    <w:rsid w:val="00360A5D"/>
    <w:pPr>
      <w:spacing w:after="0" w:line="240" w:lineRule="auto"/>
      <w:jc w:val="center"/>
    </w:pPr>
    <w:rPr>
      <w:rFonts w:ascii="Courier New" w:hAnsi="Courier New" w:cs="Courier New"/>
      <w:sz w:val="18"/>
      <w:szCs w:val="16"/>
      <w:lang w:val="en-US"/>
    </w:rPr>
  </w:style>
  <w:style w:type="character" w:customStyle="1" w:styleId="Style2-tableCar">
    <w:name w:val="Style2 -table Car"/>
    <w:basedOn w:val="Policepardfaut"/>
    <w:link w:val="Style2-table"/>
    <w:rsid w:val="00360A5D"/>
    <w:rPr>
      <w:rFonts w:ascii="Courier New" w:eastAsiaTheme="minorEastAsia" w:hAnsi="Courier New" w:cs="Courier New"/>
      <w:sz w:val="18"/>
      <w:szCs w:val="16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C263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80B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623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06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7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7654"/>
    <w:rPr>
      <w:rFonts w:eastAsiaTheme="minorEastAsia"/>
      <w:b/>
      <w:bCs/>
      <w:i/>
      <w:iCs/>
      <w:color w:val="4F81BD" w:themeColor="accent1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B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71C"/>
    <w:rPr>
      <w:rFonts w:eastAsiaTheme="minorEastAsi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71C"/>
    <w:rPr>
      <w:rFonts w:eastAsiaTheme="minorEastAsia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F23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B33D0-C0D6-4DA5-A086-2405434170A8}"/>
      </w:docPartPr>
      <w:docPartBody>
        <w:p w:rsidR="00482FE6" w:rsidRDefault="00482FE6">
          <w:r w:rsidRPr="00552F7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E6"/>
    <w:rsid w:val="004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2FE6"/>
    <w:rPr>
      <w:color w:val="808080"/>
    </w:rPr>
  </w:style>
  <w:style w:type="paragraph" w:customStyle="1" w:styleId="578BC472DE4048AF999B4044EE98355D">
    <w:name w:val="578BC472DE4048AF999B4044EE98355D"/>
    <w:rsid w:val="00482FE6"/>
  </w:style>
  <w:style w:type="paragraph" w:customStyle="1" w:styleId="205191E34EA140B8A9AED578D022C48A">
    <w:name w:val="205191E34EA140B8A9AED578D022C48A"/>
    <w:rsid w:val="00482FE6"/>
  </w:style>
  <w:style w:type="paragraph" w:customStyle="1" w:styleId="9E17A5EFFA1E4FCAAD1E668437DE3F25">
    <w:name w:val="9E17A5EFFA1E4FCAAD1E668437DE3F25"/>
    <w:rsid w:val="00482FE6"/>
  </w:style>
  <w:style w:type="paragraph" w:customStyle="1" w:styleId="5C5572AE69954BFDA271335CC3885A2F">
    <w:name w:val="5C5572AE69954BFDA271335CC3885A2F"/>
    <w:rsid w:val="00482FE6"/>
  </w:style>
  <w:style w:type="paragraph" w:customStyle="1" w:styleId="4C61E9A5CA6A4090B20AA64658C74BA2">
    <w:name w:val="4C61E9A5CA6A4090B20AA64658C74BA2"/>
    <w:rsid w:val="00482FE6"/>
  </w:style>
  <w:style w:type="paragraph" w:customStyle="1" w:styleId="750CD970A1014537AE724349B01E2937">
    <w:name w:val="750CD970A1014537AE724349B01E2937"/>
    <w:rsid w:val="00482FE6"/>
  </w:style>
  <w:style w:type="paragraph" w:customStyle="1" w:styleId="6074A73D560A4DCAB450081BA2A5A034">
    <w:name w:val="6074A73D560A4DCAB450081BA2A5A034"/>
    <w:rsid w:val="00482FE6"/>
  </w:style>
  <w:style w:type="paragraph" w:customStyle="1" w:styleId="B8E7B0B72A824795BFBFEE01D3B1E9D5">
    <w:name w:val="B8E7B0B72A824795BFBFEE01D3B1E9D5"/>
    <w:rsid w:val="00482FE6"/>
  </w:style>
  <w:style w:type="paragraph" w:customStyle="1" w:styleId="A68573182DD14701B44CD839C38899C0">
    <w:name w:val="A68573182DD14701B44CD839C38899C0"/>
    <w:rsid w:val="00482F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2FE6"/>
    <w:rPr>
      <w:color w:val="808080"/>
    </w:rPr>
  </w:style>
  <w:style w:type="paragraph" w:customStyle="1" w:styleId="578BC472DE4048AF999B4044EE98355D">
    <w:name w:val="578BC472DE4048AF999B4044EE98355D"/>
    <w:rsid w:val="00482FE6"/>
  </w:style>
  <w:style w:type="paragraph" w:customStyle="1" w:styleId="205191E34EA140B8A9AED578D022C48A">
    <w:name w:val="205191E34EA140B8A9AED578D022C48A"/>
    <w:rsid w:val="00482FE6"/>
  </w:style>
  <w:style w:type="paragraph" w:customStyle="1" w:styleId="9E17A5EFFA1E4FCAAD1E668437DE3F25">
    <w:name w:val="9E17A5EFFA1E4FCAAD1E668437DE3F25"/>
    <w:rsid w:val="00482FE6"/>
  </w:style>
  <w:style w:type="paragraph" w:customStyle="1" w:styleId="5C5572AE69954BFDA271335CC3885A2F">
    <w:name w:val="5C5572AE69954BFDA271335CC3885A2F"/>
    <w:rsid w:val="00482FE6"/>
  </w:style>
  <w:style w:type="paragraph" w:customStyle="1" w:styleId="4C61E9A5CA6A4090B20AA64658C74BA2">
    <w:name w:val="4C61E9A5CA6A4090B20AA64658C74BA2"/>
    <w:rsid w:val="00482FE6"/>
  </w:style>
  <w:style w:type="paragraph" w:customStyle="1" w:styleId="750CD970A1014537AE724349B01E2937">
    <w:name w:val="750CD970A1014537AE724349B01E2937"/>
    <w:rsid w:val="00482FE6"/>
  </w:style>
  <w:style w:type="paragraph" w:customStyle="1" w:styleId="6074A73D560A4DCAB450081BA2A5A034">
    <w:name w:val="6074A73D560A4DCAB450081BA2A5A034"/>
    <w:rsid w:val="00482FE6"/>
  </w:style>
  <w:style w:type="paragraph" w:customStyle="1" w:styleId="B8E7B0B72A824795BFBFEE01D3B1E9D5">
    <w:name w:val="B8E7B0B72A824795BFBFEE01D3B1E9D5"/>
    <w:rsid w:val="00482FE6"/>
  </w:style>
  <w:style w:type="paragraph" w:customStyle="1" w:styleId="A68573182DD14701B44CD839C38899C0">
    <w:name w:val="A68573182DD14701B44CD839C38899C0"/>
    <w:rsid w:val="00482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8A00-25E1-49C0-B3F2-D2C74C00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1214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fbourge;codecubix.eu</dc:creator>
  <cp:lastModifiedBy>Florentin</cp:lastModifiedBy>
  <cp:revision>25</cp:revision>
  <cp:lastPrinted>2022-11-09T17:12:00Z</cp:lastPrinted>
  <dcterms:created xsi:type="dcterms:W3CDTF">2022-11-09T16:21:00Z</dcterms:created>
  <dcterms:modified xsi:type="dcterms:W3CDTF">2022-11-09T17:13:00Z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veCommonsLicenseID">
    <vt:lpwstr>standard&amp;commercial=n&amp;derivatives=sa&amp;jurisdiction=</vt:lpwstr>
  </property>
  <property fmtid="{D5CDD505-2E9C-101B-9397-08002B2CF9AE}" pid="3" name="CreativeCommonsLicenseURL">
    <vt:lpwstr>http://creativecommons.org/licenses/by-nc-sa/4.0/</vt:lpwstr>
  </property>
  <property fmtid="{D5CDD505-2E9C-101B-9397-08002B2CF9AE}" pid="4" name="CreativeCommonsLicenseXml">
    <vt:lpwstr>&lt;?xml version="1.0" encoding="utf-8"?&gt;&lt;result&gt;&lt;license-uri&gt;http://creativecommons.org/licenses/by-nc-sa/4.0/&lt;/license-uri&gt;&lt;license-name&gt;Attribution-NonCommercial-ShareAlike 4.0 International&lt;/license-name&gt;&lt;deprecated&gt;false&lt;/deprecated&gt;&lt;rdf&gt;&lt;rdf:RDF xmlns=</vt:lpwstr>
  </property>
</Properties>
</file>